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DC" w:rsidRDefault="00F94571" w:rsidP="00F9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30">
        <w:rPr>
          <w:rFonts w:ascii="Times New Roman" w:hAnsi="Times New Roman" w:cs="Times New Roman"/>
          <w:b/>
          <w:sz w:val="28"/>
          <w:szCs w:val="28"/>
        </w:rPr>
        <w:t>Отч</w:t>
      </w:r>
      <w:r w:rsidR="00606EA3">
        <w:rPr>
          <w:rFonts w:ascii="Times New Roman" w:hAnsi="Times New Roman" w:cs="Times New Roman"/>
          <w:b/>
          <w:sz w:val="28"/>
          <w:szCs w:val="28"/>
        </w:rPr>
        <w:t>ё</w:t>
      </w:r>
      <w:r w:rsidRPr="00AC0E30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F94571" w:rsidRDefault="00F94571" w:rsidP="00F9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30">
        <w:rPr>
          <w:rFonts w:ascii="Times New Roman" w:hAnsi="Times New Roman" w:cs="Times New Roman"/>
          <w:b/>
          <w:sz w:val="28"/>
          <w:szCs w:val="28"/>
        </w:rPr>
        <w:t xml:space="preserve">кафедры финансового права юридического факультета </w:t>
      </w:r>
    </w:p>
    <w:p w:rsidR="00F94571" w:rsidRDefault="00F94571" w:rsidP="00F9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30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AC0E30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C0E30">
        <w:rPr>
          <w:rFonts w:ascii="Times New Roman" w:hAnsi="Times New Roman" w:cs="Times New Roman"/>
          <w:b/>
          <w:sz w:val="28"/>
          <w:szCs w:val="28"/>
        </w:rPr>
        <w:t xml:space="preserve"> «Воронежский государственный университет» </w:t>
      </w:r>
    </w:p>
    <w:p w:rsidR="00F94571" w:rsidRDefault="00F94571" w:rsidP="00F9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</w:t>
      </w:r>
      <w:r w:rsidRPr="00AC0E3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C0E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41DC" w:rsidRPr="00AC0E30" w:rsidRDefault="008841DC" w:rsidP="00F94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936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84"/>
        <w:gridCol w:w="1941"/>
        <w:gridCol w:w="1892"/>
        <w:gridCol w:w="1889"/>
        <w:gridCol w:w="1217"/>
        <w:gridCol w:w="1242"/>
        <w:gridCol w:w="1195"/>
      </w:tblGrid>
      <w:tr w:rsidR="00F94571" w:rsidRPr="00371B7E" w:rsidTr="00FF1159">
        <w:trPr>
          <w:tblCellSpacing w:w="7" w:type="dxa"/>
        </w:trPr>
        <w:tc>
          <w:tcPr>
            <w:tcW w:w="4986" w:type="pct"/>
            <w:gridSpan w:val="8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6"/>
            </w:tblGrid>
            <w:tr w:rsidR="00F94571" w:rsidRPr="00371B7E" w:rsidTr="00FF1159">
              <w:trPr>
                <w:tblCellSpacing w:w="0" w:type="dxa"/>
              </w:trPr>
              <w:tc>
                <w:tcPr>
                  <w:tcW w:w="10372" w:type="dxa"/>
                  <w:shd w:val="clear" w:color="auto" w:fill="AAAAEE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информация </w:t>
                  </w:r>
                </w:p>
              </w:tc>
            </w:tr>
          </w:tbl>
          <w:p w:rsidR="00F94571" w:rsidRPr="00371B7E" w:rsidRDefault="00F94571" w:rsidP="006C05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6"/>
              <w:gridCol w:w="5656"/>
              <w:gridCol w:w="228"/>
              <w:gridCol w:w="26"/>
            </w:tblGrid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кафедры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Кафедра финансового права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факультета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Юридический факультет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отчета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20.06.2024г.</w:t>
                  </w: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1.1 Местонахождение кафедры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Воронеж, пл. Ленина, 10 а., ауд. 701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 Заведующий кафедрой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Сенцова</w:t>
                  </w:r>
                  <w:proofErr w:type="spellEnd"/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Валентиновна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1.3 Телефон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(4732) 55 84 79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gridAfter w:val="1"/>
                <w:tblCellSpacing w:w="7" w:type="dxa"/>
              </w:trPr>
              <w:tc>
                <w:tcPr>
                  <w:tcW w:w="4077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1.4 Адрес электронной почты </w:t>
                  </w: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B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smv@law.vsu.ru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tblCellSpacing w:w="7" w:type="dxa"/>
              </w:trPr>
              <w:tc>
                <w:tcPr>
                  <w:tcW w:w="10344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688"/>
                  </w:tblGrid>
                  <w:tr w:rsidR="00F94571" w:rsidRPr="00371B7E" w:rsidTr="00FF1159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AAAAEE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2054CBE" wp14:editId="205DD70A">
                              <wp:extent cx="205740" cy="205740"/>
                              <wp:effectExtent l="0" t="0" r="3810" b="3810"/>
                              <wp:docPr id="61" name="img_61" descr="https://www.infosys.vsu.ru/db_stat/chair_report/report_content_page/images/minu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_61" descr="https://www.infosys.vsu.ru/db_stat/chair_report/report_content_page/images/minu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" cy="205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984" w:type="dxa"/>
                        <w:shd w:val="clear" w:color="auto" w:fill="AAAAEE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Дисциплины, закрепленные за кафедрой </w:t>
                        </w:r>
                      </w:p>
                    </w:tc>
                  </w:tr>
                </w:tbl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"/>
                    <w:gridCol w:w="9402"/>
                  </w:tblGrid>
                  <w:tr w:rsidR="00F94571" w:rsidRPr="00371B7E" w:rsidTr="00FF1159">
                    <w:trPr>
                      <w:cantSplit/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371B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371B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дисциплины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10286" w:type="dxa"/>
                        <w:gridSpan w:val="2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Актуальные проблемы налогового права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Актуальные проблемы правового регулирования налоговой отчетности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Актуальные проблемы финансового права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Анализ типологий финансовых махинаций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Банковское право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Бюджетное право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Процессуальное право и налоговые споры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Договорное право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ВКР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Налоговое право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Налоговое прецедентно-правовое регулирование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Налоговые споры и защита прав налогоплательщиков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Налоговый </w:t>
                        </w:r>
                        <w:proofErr w:type="gramStart"/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трансфертным ценообразованием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Налоговый контроль и налоговая ответственность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Основы финансового права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Основы финансового расследования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Основы права и противодействие противоправному поведению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Правовое регулирование косвенного налогообложения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Правовое регулирование налоговой отчетности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Правовой режим налога на доходы физических лиц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Правовой режим налога на прибыль организаций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Правовые основы и методика проведения антикоррупционной экспертизы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Судебная доктрина обоснованной налоговой выгоды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Термины и институты гражданского законодательства в налоговом праве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Толкование и юридическая квалификация сделок в целях налогообложения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98" w:type="dxa"/>
                        <w:vAlign w:val="center"/>
                        <w:hideMark/>
                      </w:tcPr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1B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Финансовое право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 Правовое регулирование неналоговых платежей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 Международное налоговое право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 Введение в финансовое право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 История и методология науки финансового права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 Доказательства 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доказываение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налоговых спорах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 Налоговое и гражданское право: детерминация и автономия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Введение в налоговое право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 Введение в финансовое право</w:t>
                        </w:r>
                      </w:p>
                      <w:p w:rsidR="00F94571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35 Прокурорский надзор в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бюджетно-правовое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сфере</w:t>
                        </w:r>
                      </w:p>
                      <w:p w:rsidR="00F94571" w:rsidRPr="00371B7E" w:rsidRDefault="00F94571" w:rsidP="006C0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Организационное и правовое обеспечение информационной безопасности</w:t>
                        </w: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10286" w:type="dxa"/>
                        <w:gridSpan w:val="2"/>
                        <w:vAlign w:val="center"/>
                      </w:tcPr>
                      <w:p w:rsidR="00F94571" w:rsidRPr="00371B7E" w:rsidRDefault="00F94571" w:rsidP="006C05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94571" w:rsidRPr="00371B7E" w:rsidTr="00FF1159">
                    <w:trPr>
                      <w:tblCellSpacing w:w="7" w:type="dxa"/>
                    </w:trPr>
                    <w:tc>
                      <w:tcPr>
                        <w:tcW w:w="10286" w:type="dxa"/>
                        <w:gridSpan w:val="2"/>
                        <w:vAlign w:val="center"/>
                      </w:tcPr>
                      <w:p w:rsidR="00F94571" w:rsidRPr="00371B7E" w:rsidRDefault="00F94571" w:rsidP="00F945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tblCellSpacing w:w="7" w:type="dxa"/>
              </w:trPr>
              <w:tc>
                <w:tcPr>
                  <w:tcW w:w="10344" w:type="dxa"/>
                  <w:gridSpan w:val="4"/>
                  <w:vAlign w:val="center"/>
                </w:tcPr>
                <w:p w:rsidR="00F94571" w:rsidRPr="00371B7E" w:rsidRDefault="00F94571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571" w:rsidRPr="00371B7E" w:rsidTr="00FF1159">
              <w:trPr>
                <w:trHeight w:val="73"/>
                <w:tblCellSpacing w:w="7" w:type="dxa"/>
              </w:trPr>
              <w:tc>
                <w:tcPr>
                  <w:tcW w:w="10344" w:type="dxa"/>
                  <w:gridSpan w:val="4"/>
                  <w:vAlign w:val="center"/>
                </w:tcPr>
                <w:p w:rsidR="00F94571" w:rsidRDefault="00FF1159" w:rsidP="00FF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F11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профессорско-преподавательского состава</w:t>
                  </w:r>
                </w:p>
                <w:p w:rsidR="008841DC" w:rsidRPr="00FF1159" w:rsidRDefault="008841DC" w:rsidP="00FF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F1159" w:rsidRPr="00371B7E" w:rsidRDefault="00FF1159" w:rsidP="006C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94571" w:rsidRPr="00371B7E" w:rsidRDefault="00F94571" w:rsidP="006C0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cantSplit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фикация</w:t>
            </w:r>
            <w:proofErr w:type="spellEnd"/>
            <w:proofErr w:type="gramEnd"/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4979" w:type="pct"/>
            <w:gridSpan w:val="7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работники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Леонидовна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(к.н., доцент)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юридических наук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Д.ю.н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  <w:bookmarkStart w:id="0" w:name="_GoBack"/>
            <w:bookmarkEnd w:id="0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наук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доцент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Мардасова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Евгеньевна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(к.н., без </w:t>
            </w: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юридических наук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Пауль Алексей Георгиевич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(</w:t>
            </w: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юридических наук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Ирина Анатольевна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(к.н., доцент)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юридических наук, доцент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Валентиновна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(</w:t>
            </w: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юридических наук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Антон Олегович</w:t>
            </w:r>
          </w:p>
        </w:tc>
        <w:tc>
          <w:tcPr>
            <w:tcW w:w="969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(к.н., доцент)</w:t>
            </w:r>
          </w:p>
        </w:tc>
        <w:tc>
          <w:tcPr>
            <w:tcW w:w="967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юридических наук</w:t>
            </w:r>
          </w:p>
        </w:tc>
        <w:tc>
          <w:tcPr>
            <w:tcW w:w="62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33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0" w:type="pct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FF1159" w:rsidRPr="00FF1159" w:rsidTr="00FF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7" w:type="dxa"/>
        </w:trPr>
        <w:tc>
          <w:tcPr>
            <w:tcW w:w="191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Смолицкая Елена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9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к.ю.н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без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7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юридических наук</w:t>
            </w:r>
          </w:p>
        </w:tc>
        <w:tc>
          <w:tcPr>
            <w:tcW w:w="620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0" w:type="pct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</w:tbl>
    <w:p w:rsidR="006C0533" w:rsidRDefault="006C0533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Pr="00FF1159" w:rsidRDefault="00FF1159" w:rsidP="00FF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Распределение функциональных обязанностей работников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2361"/>
        <w:gridCol w:w="5524"/>
      </w:tblGrid>
      <w:tr w:rsidR="00FF1159" w:rsidRPr="00FF1159" w:rsidTr="00DC7F72">
        <w:trPr>
          <w:cantSplit/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обязанности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Леонидовна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редактора журнала «Публично-правовое обозрение»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Мардасова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Евгеньевна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Марина Борисовна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лаборант кафедры финансового права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центра «Финансы, налоги и природные ресурсы»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редактор журнала «Публично-правовое обозрение»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Пауль Алексей Георгиевич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редактора журнала «Публично-правовое обозрение»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Ирина Анатольевна</w:t>
            </w:r>
          </w:p>
        </w:tc>
        <w:tc>
          <w:tcPr>
            <w:tcW w:w="0" w:type="auto"/>
            <w:vAlign w:val="center"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Валентиновна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финансового права</w:t>
            </w:r>
            <w:r w:rsidR="0088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журнала «Публично-правовое обозрение»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Смолицкая Елена Евгеньевна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качеству образования;</w:t>
            </w:r>
          </w:p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 XVII  Международного научного семинара «Современные проблемы финансового права»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Антон Олегович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Pr="00FF1159" w:rsidRDefault="00FF1159" w:rsidP="00FF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Работники кафедры, имеющие почетные/заслуженные звания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891"/>
        <w:gridCol w:w="1758"/>
        <w:gridCol w:w="2236"/>
      </w:tblGrid>
      <w:tr w:rsidR="00FF1159" w:rsidRPr="00FF1159" w:rsidTr="00FF1159">
        <w:trPr>
          <w:cantSplit/>
          <w:tblCellSpacing w:w="7" w:type="dxa"/>
        </w:trPr>
        <w:tc>
          <w:tcPr>
            <w:tcW w:w="37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Почетное/заслуженное звание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получения (год)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0" w:type="auto"/>
            <w:gridSpan w:val="4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Заслуженный работник высшей школы РФ</w:t>
            </w:r>
          </w:p>
        </w:tc>
      </w:tr>
      <w:tr w:rsidR="00FF1159" w:rsidRPr="00FF1159" w:rsidTr="00FF1159">
        <w:trPr>
          <w:tblCellSpacing w:w="7" w:type="dxa"/>
        </w:trPr>
        <w:tc>
          <w:tcPr>
            <w:tcW w:w="37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работник высшей школы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02.02.2011</w:t>
            </w:r>
          </w:p>
        </w:tc>
      </w:tr>
    </w:tbl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Pr="00FF1159" w:rsidRDefault="00FF1159" w:rsidP="00FF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 деятельности кафедры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263"/>
        <w:gridCol w:w="1263"/>
        <w:gridCol w:w="1263"/>
        <w:gridCol w:w="4140"/>
      </w:tblGrid>
      <w:tr w:rsidR="00FF1159" w:rsidRPr="00FF1159" w:rsidTr="00DC7F72">
        <w:trPr>
          <w:cantSplit/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информации - Стенд на кафедре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информации - Сайт факультета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информации - Сайт университета</w:t>
            </w:r>
          </w:p>
          <w:p w:rsidR="00FF1159" w:rsidRPr="00FF1159" w:rsidRDefault="00606EA3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FF1159" w:rsidRPr="00FF1159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http://www.law.vsu.ru/structure/finance/</w:t>
              </w:r>
            </w:hyperlink>
          </w:p>
          <w:p w:rsidR="00FF1159" w:rsidRPr="00FF1159" w:rsidRDefault="00606EA3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FF1159" w:rsidRPr="00182E2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http://www.law.vsu.ru/pfirc/books/index.html</w:t>
              </w:r>
            </w:hyperlink>
            <w:r w:rsid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Pr="00FF1159" w:rsidRDefault="00FF1159" w:rsidP="00FF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Кадровый потенциал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892"/>
      </w:tblGrid>
      <w:tr w:rsidR="00FF1159" w:rsidRPr="00FF1159" w:rsidTr="00FF1159">
        <w:trPr>
          <w:tblCellSpacing w:w="0" w:type="dxa"/>
        </w:trPr>
        <w:tc>
          <w:tcPr>
            <w:tcW w:w="330" w:type="dxa"/>
            <w:shd w:val="clear" w:color="auto" w:fill="AAAAEE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AAAEE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Штатные работники кафедры - члены профессиональных некоммерческих организаций/общественных объединений (международных, российских, региональных) </w:t>
            </w:r>
          </w:p>
        </w:tc>
      </w:tr>
    </w:tbl>
    <w:p w:rsidR="00FF1159" w:rsidRPr="00FF1159" w:rsidRDefault="00FF1159" w:rsidP="00FF1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379"/>
        <w:gridCol w:w="6506"/>
      </w:tblGrid>
      <w:tr w:rsidR="00FF1159" w:rsidRPr="00FF1159" w:rsidTr="00DC7F72">
        <w:trPr>
          <w:cantSplit/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профессиональных некоммерческих/общественных объединений РФ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уровень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Пауль А.Г.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Мардасова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И.А.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А.О.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Смолицкая Е.Е.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  <w:tr w:rsidR="00FF1159" w:rsidRPr="00FF1159" w:rsidTr="00DC7F72">
        <w:trPr>
          <w:tblCellSpacing w:w="7" w:type="dxa"/>
        </w:trPr>
        <w:tc>
          <w:tcPr>
            <w:tcW w:w="30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М.Б.</w:t>
            </w:r>
          </w:p>
        </w:tc>
        <w:tc>
          <w:tcPr>
            <w:tcW w:w="0" w:type="auto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Центра информации и организации исследований публичных финансов и налогового права стран Центральной и Восточной Европы</w:t>
            </w:r>
          </w:p>
        </w:tc>
      </w:tr>
    </w:tbl>
    <w:p w:rsidR="00FF1159" w:rsidRPr="00FF1159" w:rsidRDefault="00FF1159" w:rsidP="00FF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Социально-педагогическая деятельность кафедры</w:t>
      </w:r>
    </w:p>
    <w:tbl>
      <w:tblPr>
        <w:tblW w:w="5740" w:type="pct"/>
        <w:tblCellSpacing w:w="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30"/>
        <w:gridCol w:w="33"/>
        <w:gridCol w:w="1832"/>
        <w:gridCol w:w="2196"/>
        <w:gridCol w:w="1875"/>
        <w:gridCol w:w="1766"/>
        <w:gridCol w:w="1384"/>
      </w:tblGrid>
      <w:tr w:rsidR="00FF1159" w:rsidRPr="00FF1159" w:rsidTr="00FF1159">
        <w:trPr>
          <w:gridBefore w:val="1"/>
          <w:gridAfter w:val="1"/>
          <w:wBefore w:w="29" w:type="dxa"/>
          <w:wAfter w:w="1188" w:type="dxa"/>
          <w:tblCellSpacing w:w="0" w:type="dxa"/>
        </w:trPr>
        <w:tc>
          <w:tcPr>
            <w:tcW w:w="330" w:type="dxa"/>
            <w:shd w:val="clear" w:color="auto" w:fill="AAAAEE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AFD39C" wp14:editId="7B55CF00">
                  <wp:extent cx="205740" cy="205740"/>
                  <wp:effectExtent l="0" t="0" r="3810" b="3810"/>
                  <wp:docPr id="22" name="img_107" descr="https://www.infosys.vsu.ru/db_stat/chair_report/report_content_page/images/min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" descr="https://www.infosys.vsu.ru/db_stat/chair_report/report_content_page/images/min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shd w:val="clear" w:color="auto" w:fill="AAAAEE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кафедрой постоянно действующих студенческих объединений (кружков, студий, клубов по интересам и пр.) </w:t>
            </w:r>
          </w:p>
        </w:tc>
      </w:tr>
      <w:tr w:rsidR="00FF1159" w:rsidRPr="00FF1159" w:rsidTr="00FF1159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7" w:type="dxa"/>
        </w:trPr>
        <w:tc>
          <w:tcPr>
            <w:tcW w:w="395" w:type="dxa"/>
            <w:gridSpan w:val="3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1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студенческого объединения</w:t>
            </w:r>
          </w:p>
        </w:tc>
        <w:tc>
          <w:tcPr>
            <w:tcW w:w="2437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руководителя) из числа сотрудников кафедры</w:t>
            </w:r>
            <w:proofErr w:type="gramEnd"/>
          </w:p>
        </w:tc>
        <w:tc>
          <w:tcPr>
            <w:tcW w:w="1862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ленность</w:t>
            </w:r>
            <w:proofErr w:type="spellEnd"/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53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Регулярность работы</w:t>
            </w:r>
          </w:p>
        </w:tc>
        <w:tc>
          <w:tcPr>
            <w:tcW w:w="162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участву</w:t>
            </w:r>
            <w:r w:rsidR="0088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ющих</w:t>
            </w:r>
            <w:proofErr w:type="spellEnd"/>
            <w:proofErr w:type="gramEnd"/>
            <w:r w:rsidRPr="00FF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студентов</w:t>
            </w:r>
          </w:p>
        </w:tc>
      </w:tr>
      <w:tr w:rsidR="00FF1159" w:rsidRPr="00FF1159" w:rsidTr="00FF1159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395" w:type="dxa"/>
            <w:gridSpan w:val="3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159" w:rsidRPr="00FF1159" w:rsidTr="00FF1159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395" w:type="dxa"/>
            <w:gridSpan w:val="3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1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"Финансовое право"</w:t>
            </w:r>
          </w:p>
        </w:tc>
        <w:tc>
          <w:tcPr>
            <w:tcW w:w="2437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</w:t>
            </w: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 студентов</w:t>
            </w:r>
          </w:p>
        </w:tc>
        <w:tc>
          <w:tcPr>
            <w:tcW w:w="153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F1159" w:rsidRPr="00FF1159" w:rsidTr="00FF1159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395" w:type="dxa"/>
            <w:gridSpan w:val="3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1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"Налоговое право"</w:t>
            </w:r>
          </w:p>
        </w:tc>
        <w:tc>
          <w:tcPr>
            <w:tcW w:w="2437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</w:t>
            </w:r>
            <w:proofErr w:type="spellEnd"/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62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 студентов</w:t>
            </w:r>
          </w:p>
        </w:tc>
        <w:tc>
          <w:tcPr>
            <w:tcW w:w="1534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vAlign w:val="center"/>
            <w:hideMark/>
          </w:tcPr>
          <w:p w:rsidR="00FF1159" w:rsidRPr="00FF1159" w:rsidRDefault="00FF1159" w:rsidP="00FF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F1159" w:rsidRDefault="00FF1159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94571" w:rsidRPr="00F94571" w:rsidRDefault="00F94571" w:rsidP="00F94571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F9457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lastRenderedPageBreak/>
        <w:t>НАУЧНАЯ ДЕЯТЕЛЬНОСТЬ</w:t>
      </w:r>
    </w:p>
    <w:p w:rsidR="00F94571" w:rsidRPr="00F94571" w:rsidRDefault="00F94571" w:rsidP="00F94571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F9457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кафедры Финансового права за 202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4</w:t>
      </w:r>
      <w:r w:rsidRPr="00F9457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-202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5</w:t>
      </w:r>
      <w:r w:rsidRPr="00F9457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учебный год:</w:t>
      </w:r>
    </w:p>
    <w:p w:rsidR="00F94571" w:rsidRPr="00F94571" w:rsidRDefault="00F94571" w:rsidP="00F9457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F9457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F94571" w:rsidRPr="00F94571" w:rsidRDefault="00F94571" w:rsidP="00F945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F9457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количество и объем научных и учебно-методических работ, опубликованных преподавателями кафедры:</w:t>
      </w:r>
    </w:p>
    <w:p w:rsidR="004E5E3F" w:rsidRDefault="004E5E3F" w:rsidP="00293686">
      <w:pPr>
        <w:spacing w:after="94" w:line="265" w:lineRule="auto"/>
        <w:ind w:left="-5"/>
        <w:rPr>
          <w:b/>
        </w:rPr>
      </w:pPr>
    </w:p>
    <w:p w:rsidR="00F94571" w:rsidRDefault="00F94571" w:rsidP="009214EA">
      <w:pPr>
        <w:spacing w:after="94" w:line="265" w:lineRule="auto"/>
        <w:ind w:left="-5"/>
      </w:pPr>
      <w:r>
        <w:rPr>
          <w:b/>
        </w:rPr>
        <w:t>Научные публикации</w:t>
      </w:r>
      <w:r w:rsidR="00293686">
        <w:rPr>
          <w:b/>
        </w:rPr>
        <w:t xml:space="preserve">, </w:t>
      </w:r>
      <w:r w:rsidR="00293686">
        <w:t xml:space="preserve">всего - </w:t>
      </w:r>
      <w:r w:rsidR="009214EA">
        <w:t>37</w:t>
      </w:r>
      <w:r w:rsidR="00293686">
        <w:t>:</w:t>
      </w:r>
      <w:r>
        <w:rPr>
          <w:b/>
        </w:rPr>
        <w:t xml:space="preserve"> </w:t>
      </w:r>
    </w:p>
    <w:p w:rsidR="009C0083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Л.Л. Особенности финансирования государственных закупок: бюджетно-правовой аспект // Публичные закупки: интересы, конкуренция, ценообразование. Материалы всероссийской научно-практической конференции. 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Мосюква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>, 2024. С. 9 – 17. (РИНЦ).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Л.Л. Особенности понимания стимулов и ограничений в бюджетном праве и других отраслях права </w:t>
      </w:r>
      <w:r w:rsidR="00293686" w:rsidRPr="009C0083">
        <w:rPr>
          <w:rFonts w:ascii="Times New Roman" w:eastAsia="Calibri" w:hAnsi="Times New Roman" w:cs="Times New Roman"/>
          <w:szCs w:val="24"/>
          <w:lang w:eastAsia="ar-SA"/>
        </w:rPr>
        <w:t>//</w:t>
      </w:r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Российский журнал правовых исследований 2024 № 4 (РИНЦ, ВАК)</w:t>
      </w:r>
    </w:p>
    <w:p w:rsidR="005C6197" w:rsidRDefault="005C6197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>
        <w:rPr>
          <w:rFonts w:ascii="Times New Roman" w:eastAsia="Calibri" w:hAnsi="Times New Roman" w:cs="Times New Roman"/>
          <w:szCs w:val="24"/>
          <w:lang w:eastAsia="ar-SA"/>
        </w:rPr>
        <w:t xml:space="preserve"> Л.Л.</w:t>
      </w:r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Селюков Анатолий Дмитриевич и его творческое наследие: память об ученом. Журнал публично-правовых исследований №3. 2025</w:t>
      </w:r>
    </w:p>
    <w:p w:rsidR="005C6197" w:rsidRPr="005C6197" w:rsidRDefault="005C6197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5C6197"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Л.Л. Цели бюджетной деятельности государства (муниципальных образований) в контексте бюджетно-правового стимулирования// Российский журнал правовых исследований.  </w:t>
      </w:r>
      <w:proofErr w:type="gramStart"/>
      <w:r w:rsidRPr="005C6197">
        <w:rPr>
          <w:rFonts w:ascii="Times New Roman" w:eastAsia="Calibri" w:hAnsi="Times New Roman" w:cs="Times New Roman"/>
          <w:szCs w:val="24"/>
          <w:lang w:eastAsia="ar-SA"/>
        </w:rPr>
        <w:t>Отправлена в печать.</w:t>
      </w:r>
      <w:proofErr w:type="gramEnd"/>
    </w:p>
    <w:p w:rsidR="005C6197" w:rsidRPr="005C6197" w:rsidRDefault="005C6197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>
        <w:rPr>
          <w:rFonts w:ascii="Times New Roman" w:eastAsia="Calibri" w:hAnsi="Times New Roman" w:cs="Times New Roman"/>
          <w:szCs w:val="24"/>
          <w:lang w:eastAsia="ar-SA"/>
        </w:rPr>
        <w:t xml:space="preserve"> Л.Л.</w:t>
      </w:r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Парность как основа формирования стимулов и ограничений в бюджетном праве //Вестник ВГУ Серия Право</w:t>
      </w:r>
      <w:proofErr w:type="gramStart"/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.</w:t>
      </w:r>
      <w:proofErr w:type="gramEnd"/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Отправлена в печать.</w:t>
      </w:r>
    </w:p>
    <w:p w:rsidR="005C6197" w:rsidRPr="005C6197" w:rsidRDefault="005C6197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eastAsia="ar-SA"/>
        </w:rPr>
        <w:t>Бобкова</w:t>
      </w:r>
      <w:proofErr w:type="spellEnd"/>
      <w:r>
        <w:rPr>
          <w:rFonts w:ascii="Times New Roman" w:eastAsia="Calibri" w:hAnsi="Times New Roman" w:cs="Times New Roman"/>
          <w:szCs w:val="24"/>
          <w:lang w:eastAsia="ar-SA"/>
        </w:rPr>
        <w:t xml:space="preserve"> Л.Л.</w:t>
      </w:r>
      <w:r w:rsidRPr="005C6197">
        <w:rPr>
          <w:rFonts w:ascii="Times New Roman" w:eastAsia="Calibri" w:hAnsi="Times New Roman" w:cs="Times New Roman"/>
          <w:szCs w:val="24"/>
          <w:lang w:eastAsia="ar-SA"/>
        </w:rPr>
        <w:t xml:space="preserve"> Стимулы и ограничения в бюджетном праве: исторические аспекты развития // Журнал публично-правовых исследований (находится в процессе опубликования)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Современное состояние и тенденции развития науки финансового права // Российский журнал правовых исследований 2024 № 3 С.7-13.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М.В., Панина И.В. Институт обязательного аудита и его место в системе финансового права // Финансовое право 2024 № 8 С.2-6.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Эмиссионное право в системе российского права // Российский журнал правовых исследований 2024 № 3 . (РИНЦ, ВАК).</w:t>
      </w:r>
    </w:p>
    <w:p w:rsidR="00000D04" w:rsidRPr="009C0083" w:rsidRDefault="00000D04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Современное состояние и тенденции развития науки финансового права // РЖПИ 2024 № 3.</w:t>
      </w:r>
    </w:p>
    <w:p w:rsidR="00000D04" w:rsidRPr="009C0083" w:rsidRDefault="00000D04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Эмиссионное право в системе российского права / РЖПИ 2024 № 4.</w:t>
      </w:r>
    </w:p>
    <w:p w:rsidR="00000D04" w:rsidRPr="009C0083" w:rsidRDefault="00000D04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Эмиссионное право в системе права финансового // Финансовое право, 2025 № 6.</w:t>
      </w:r>
    </w:p>
    <w:p w:rsidR="00000D04" w:rsidRPr="009C0083" w:rsidRDefault="00000D04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Карасева М.В. Доверие и недоверие как парные категории в  теории налогового права // Вестник ВГУ, серия « Право» 2024 № 2.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Красюков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А.В. Правовые проблемы исполнения налогового обязательства третьими лицами // Российский журнал правовых исследований. – 2024, № 4 (РИНЦ, ВАК) 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Красюков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А.В. Влияние единого налогового платежа на определение кредитора в налоговом обязательстве // Публично-правовое обозрение. 2024. № 3. (РИНЦ)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Мардасова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М.Е.  Особенности исполнения обязанности по уплате налоговых платежей // Публично-правовое обозрение. 2024. - № 3. (РИНЦ)</w:t>
      </w:r>
    </w:p>
    <w:p w:rsidR="00037333" w:rsidRPr="009C0083" w:rsidRDefault="00037333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Мардасова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М. Е. Бюджетный контроль, осуществляемый контрольно-счетными органами субъектов РФ и муниципальных образований  // Апрельские научные чтения имени профессора Л. Т. Гиляровской: материалы XIV Международной научно-практической конференции (г. Воронеж, 25 апреля 2025 г.): в 2 т. – Т.1. – Воронеж: Издательский дом ВГУ, 2025. – С. 305-308.</w:t>
      </w:r>
    </w:p>
    <w:p w:rsidR="003733A0" w:rsidRPr="009C0083" w:rsidRDefault="00037333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Мардасова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М. Е. Вопросы финансово-правового регулирования децентрализованных финансов отдельных видов некоммерческих организаций // Вестник ВГУ. Серия: Право. 2025. № 2 (61). С. 173-178.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Формирование негосударственных пенсионных фондов и предмет финансового права / А.Г. Пауль // Финансовое право. – 2024</w:t>
      </w:r>
      <w:r w:rsidR="00293686" w:rsidRPr="009C0083">
        <w:rPr>
          <w:rFonts w:ascii="Times New Roman" w:eastAsia="Calibri" w:hAnsi="Times New Roman" w:cs="Times New Roman"/>
          <w:szCs w:val="24"/>
          <w:lang w:eastAsia="ar-SA"/>
        </w:rPr>
        <w:t>.</w:t>
      </w:r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№ 11. – С. 6–9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lastRenderedPageBreak/>
        <w:t xml:space="preserve">Философ в финансовом праве. Памяти Анатолия Дмитриевича Селюкова (03.03.1952–04.06.2024) / Вершило Т.А., Запольский С.В., Карасева М.В., Морозов А.Е., Пастушенко Е.Н., Пауль А.Г., 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Тютина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Ю.В., Черникова Е.В., Юхно А.С. // Современное право. – 2024, № 9. – С. 163–169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Налогоплательщики налога на добавленную стоимость при совершении облагаемых операций публично-правовыми образованиями и их органами / А.Г. Пауль // Российский журнал правовых исследований. – 2024, № 4 (РИНЦ, ВАК)</w:t>
      </w:r>
    </w:p>
    <w:p w:rsidR="00550977" w:rsidRPr="009C0083" w:rsidRDefault="00550977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 Г. Правовое регулирование предоставления бюджетных ассигнований на финансирования капитальных вложений в объекты государственной (муниципальной) собственности // Публично-правовое обозрение. 2025. №2. С. 35-42.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Налог на добавленную стоимость, предъявляемый покупателю, и цена договора: проблемы соотношения и взаимовлияния // Финансовое право. 2025. № 5. С. 16–19.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Использование средств негосударственных пенсионных фондов и предмет финансового права // Финансовое право. 2025. № 1. С. 2–6.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Налог на добавленную стоимость и цена договора: правовые проблемы</w:t>
      </w:r>
      <w:r w:rsidRPr="009C0083">
        <w:rPr>
          <w:rFonts w:ascii="Times New Roman" w:eastAsia="Calibri" w:hAnsi="Times New Roman" w:cs="Times New Roman"/>
          <w:szCs w:val="24"/>
          <w:lang w:eastAsia="ar-SA"/>
        </w:rPr>
        <w:tab/>
        <w:t xml:space="preserve"> взаимного влияния // Российский журнал правовых исследований. 2025. Т. 12. № 2. С. 53–62.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Правовое регулирование предоставления бюджетных ассигнований на</w:t>
      </w:r>
      <w:r w:rsidRPr="009C0083">
        <w:rPr>
          <w:rFonts w:ascii="Times New Roman" w:eastAsia="Calibri" w:hAnsi="Times New Roman" w:cs="Times New Roman"/>
          <w:szCs w:val="24"/>
          <w:lang w:eastAsia="ar-SA"/>
        </w:rPr>
        <w:tab/>
        <w:t>финансирования капитальных вложений в объекты государственной (муниципальной) собственности // Публично-правовое обозрение. 2025. № 2. С. 5–9.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Формирование негосударственных пенсионных фондов и предмет финансового права // Финансовое право. 2024. № 11. С. 6–9.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Пауль А.Г. Налогоплательщики налога на добавленную стоимость при совершении облагаемых операций публично-правовыми образованиями и их // Российский журнал правовых исследований. 2024. Т. 11. № 4. С. 55–60.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Сапрыкина И.А. Государство как субъект налогового права // Современное общество и право. 2024. № 4 (71). С. 56-65.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Сапрыкина И.А. Мягкое право в системе регулирования международных налоговых отношений // Вопросы экономики и права. 2024. № 188. С. 39-46. (РИНЦ, ВАК)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Сапрыкина И.А. Объект налогообложения и его значение в юридической конструкции налога // Материалы ежегодной международной научно-практической конференции по вопросам экономики и управления социально-трудовой сферы «Инновационные доминанты социально-трудовой сферы и управление», посвященной 100-летнему юбилею со дня рождения В.Н. 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Эйтингона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>. 24 мая 2024 г. Воронеж. (РИНЦ).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Сапрыкина И.А. Нормы-расчеты в налоговом праве // Вопросы экономики и права. № 5. 2025.</w:t>
      </w:r>
    </w:p>
    <w:p w:rsidR="00C2678E" w:rsidRPr="009C0083" w:rsidRDefault="00C2678E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Сапрыкина И.А. Реализация регулирующей функции налога в налогообложении доходов физических лиц. В сборнике: Инновационные доминанты социально-трудовой сферы: экономика и управление. Материалы 25-ой Юбилейной Международной научно-практической конференции. Воронеж, 2025. С. 340-342. </w:t>
      </w:r>
    </w:p>
    <w:p w:rsidR="00F94571" w:rsidRPr="009C0083" w:rsidRDefault="00F94571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Смолицкая Е. Е. Семь лет спустя: анализ эффективности статьи 54.1 НК РФ // Публично-правовое обозрение. 2024. № 4 (РИНЦ).</w:t>
      </w:r>
    </w:p>
    <w:p w:rsidR="003D39C2" w:rsidRPr="009C0083" w:rsidRDefault="003D39C2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Смолицкая Е. Е. Главный банк страны: история, современность, возможные реформы // Публично-правовое обозрение. 2025. № 3. С. 52 – 59.</w:t>
      </w:r>
    </w:p>
    <w:p w:rsidR="003D39C2" w:rsidRPr="009C0083" w:rsidRDefault="003D39C2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Смолицкая Е. Е. Термины, обозначающие участников отношений в налоговом и гражданском праве // Жизнь современной русистики</w:t>
      </w:r>
      <w:proofErr w:type="gramStart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:</w:t>
      </w:r>
      <w:proofErr w:type="gram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сб. науч. статей / под ред. С. А. Чурикова. 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Вып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>. 1. Воронеж</w:t>
      </w:r>
      <w:proofErr w:type="gramStart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:</w:t>
      </w:r>
      <w:proofErr w:type="gram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Наука-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Юнипресс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>, 2025. С. 269-274.</w:t>
      </w:r>
    </w:p>
    <w:p w:rsidR="003D39C2" w:rsidRPr="009C0083" w:rsidRDefault="003D39C2" w:rsidP="008841DC">
      <w:pPr>
        <w:pStyle w:val="a8"/>
        <w:numPr>
          <w:ilvl w:val="0"/>
          <w:numId w:val="10"/>
        </w:numPr>
        <w:ind w:left="0" w:right="-992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9C0083">
        <w:rPr>
          <w:rFonts w:ascii="Times New Roman" w:eastAsia="Calibri" w:hAnsi="Times New Roman" w:cs="Times New Roman"/>
          <w:szCs w:val="24"/>
          <w:lang w:eastAsia="ar-SA"/>
        </w:rPr>
        <w:t>Смолицкая Е. Е. Термины, обозначающие объекты налогообложения // Значение как феномен актуального языкового сознания носителя языка</w:t>
      </w:r>
      <w:proofErr w:type="gramStart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:</w:t>
      </w:r>
      <w:proofErr w:type="gram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сборник научных статей / Науч. ред. А. В. Рудакова. </w:t>
      </w:r>
      <w:proofErr w:type="spellStart"/>
      <w:r w:rsidRPr="009C0083">
        <w:rPr>
          <w:rFonts w:ascii="Times New Roman" w:eastAsia="Calibri" w:hAnsi="Times New Roman" w:cs="Times New Roman"/>
          <w:szCs w:val="24"/>
          <w:lang w:eastAsia="ar-SA"/>
        </w:rPr>
        <w:t>Вып</w:t>
      </w:r>
      <w:proofErr w:type="spellEnd"/>
      <w:r w:rsidRPr="009C0083">
        <w:rPr>
          <w:rFonts w:ascii="Times New Roman" w:eastAsia="Calibri" w:hAnsi="Times New Roman" w:cs="Times New Roman"/>
          <w:szCs w:val="24"/>
          <w:lang w:eastAsia="ar-SA"/>
        </w:rPr>
        <w:t>. 11. Воронеж</w:t>
      </w:r>
      <w:proofErr w:type="gramStart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:</w:t>
      </w:r>
      <w:proofErr w:type="gramEnd"/>
      <w:r w:rsidRPr="009C0083">
        <w:rPr>
          <w:rFonts w:ascii="Times New Roman" w:eastAsia="Calibri" w:hAnsi="Times New Roman" w:cs="Times New Roman"/>
          <w:szCs w:val="24"/>
          <w:lang w:eastAsia="ar-SA"/>
        </w:rPr>
        <w:t xml:space="preserve"> Научная книга, 2025. С. 185-190.</w:t>
      </w:r>
    </w:p>
    <w:p w:rsidR="003D39C2" w:rsidRPr="00C73D60" w:rsidRDefault="003D39C2" w:rsidP="008841DC">
      <w:pPr>
        <w:spacing w:line="276" w:lineRule="auto"/>
        <w:ind w:right="-992"/>
        <w:jc w:val="both"/>
        <w:rPr>
          <w:rFonts w:ascii="Times New Roman" w:hAnsi="Times New Roman" w:cs="Times New Roman"/>
          <w:szCs w:val="24"/>
        </w:rPr>
      </w:pPr>
    </w:p>
    <w:p w:rsidR="009C0083" w:rsidRDefault="00F94571" w:rsidP="008841DC">
      <w:pPr>
        <w:spacing w:after="94" w:line="265" w:lineRule="auto"/>
        <w:ind w:left="-5" w:right="-992"/>
        <w:jc w:val="both"/>
      </w:pPr>
      <w:r>
        <w:rPr>
          <w:b/>
        </w:rPr>
        <w:lastRenderedPageBreak/>
        <w:t>Учебники и учебные пособия</w:t>
      </w:r>
      <w:r w:rsidR="009C0083">
        <w:rPr>
          <w:b/>
        </w:rPr>
        <w:t xml:space="preserve">, </w:t>
      </w:r>
      <w:r w:rsidR="009C0083">
        <w:t>всего - 2:</w:t>
      </w:r>
    </w:p>
    <w:p w:rsidR="00F94571" w:rsidRPr="005811F4" w:rsidRDefault="00F94571" w:rsidP="008841DC">
      <w:pPr>
        <w:spacing w:after="94" w:line="265" w:lineRule="auto"/>
        <w:ind w:left="-5" w:right="-992"/>
        <w:jc w:val="both"/>
        <w:rPr>
          <w:rFonts w:ascii="Times New Roman" w:hAnsi="Times New Roman" w:cs="Times New Roman"/>
          <w:szCs w:val="24"/>
        </w:rPr>
      </w:pPr>
      <w:r w:rsidRPr="005811F4">
        <w:rPr>
          <w:rFonts w:ascii="Times New Roman" w:hAnsi="Times New Roman" w:cs="Times New Roman"/>
          <w:szCs w:val="24"/>
        </w:rPr>
        <w:t>Налоговое право (учебно-методическое пособие) / Под ред. М.В. Карасевой. – Воронеж: Издательский дом ВГУ, 2024.</w:t>
      </w:r>
    </w:p>
    <w:p w:rsidR="00F94571" w:rsidRPr="005811F4" w:rsidRDefault="00F94571" w:rsidP="008841DC">
      <w:pPr>
        <w:autoSpaceDE w:val="0"/>
        <w:autoSpaceDN w:val="0"/>
        <w:adjustRightInd w:val="0"/>
        <w:ind w:right="-992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5811F4">
        <w:rPr>
          <w:rFonts w:ascii="Times New Roman" w:hAnsi="Times New Roman" w:cs="Times New Roman"/>
          <w:szCs w:val="24"/>
        </w:rPr>
        <w:t>Мардасова</w:t>
      </w:r>
      <w:proofErr w:type="spellEnd"/>
      <w:r w:rsidRPr="005811F4">
        <w:rPr>
          <w:rFonts w:ascii="Times New Roman" w:hAnsi="Times New Roman" w:cs="Times New Roman"/>
          <w:szCs w:val="24"/>
        </w:rPr>
        <w:t xml:space="preserve"> М.Е. Организация и проведение налоговых проверок (практикум) / К.Н. Васильева, М.Е. </w:t>
      </w:r>
      <w:proofErr w:type="spellStart"/>
      <w:r w:rsidRPr="005811F4">
        <w:rPr>
          <w:rFonts w:ascii="Times New Roman" w:hAnsi="Times New Roman" w:cs="Times New Roman"/>
          <w:szCs w:val="24"/>
        </w:rPr>
        <w:t>Мардасова</w:t>
      </w:r>
      <w:proofErr w:type="spellEnd"/>
      <w:r w:rsidRPr="005811F4">
        <w:rPr>
          <w:rFonts w:ascii="Times New Roman" w:hAnsi="Times New Roman" w:cs="Times New Roman"/>
          <w:szCs w:val="24"/>
        </w:rPr>
        <w:t xml:space="preserve"> - Воронеж: Издательский дом ВГУ, 2024. – 96 с.</w:t>
      </w:r>
    </w:p>
    <w:p w:rsidR="00F94571" w:rsidRPr="005811F4" w:rsidRDefault="00F94571" w:rsidP="008841DC">
      <w:pPr>
        <w:spacing w:after="94" w:line="265" w:lineRule="auto"/>
        <w:ind w:left="-5" w:right="-992"/>
        <w:jc w:val="both"/>
      </w:pPr>
    </w:p>
    <w:p w:rsidR="00F94571" w:rsidRDefault="00F94571" w:rsidP="008841DC">
      <w:pPr>
        <w:spacing w:after="94" w:line="265" w:lineRule="auto"/>
        <w:ind w:left="-5" w:right="-992"/>
        <w:jc w:val="both"/>
      </w:pPr>
      <w:r>
        <w:rPr>
          <w:b/>
        </w:rPr>
        <w:t>Конференции, в которых участвовали работники кафедры</w:t>
      </w:r>
      <w:r w:rsidR="009C0083">
        <w:rPr>
          <w:b/>
        </w:rPr>
        <w:t xml:space="preserve">, </w:t>
      </w:r>
      <w:r w:rsidR="009C0083">
        <w:t xml:space="preserve">всего – </w:t>
      </w:r>
      <w:r w:rsidR="009214EA">
        <w:t>48</w:t>
      </w:r>
      <w:r w:rsidR="009C0083">
        <w:t>:</w:t>
      </w:r>
    </w:p>
    <w:p w:rsid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Бобкова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Л.Л. Четвертая международная научная междисциплинарная конференция памяти профессора М.Г. </w:t>
      </w:r>
      <w:proofErr w:type="spellStart"/>
      <w:r w:rsidRPr="009214EA">
        <w:rPr>
          <w:rFonts w:ascii="Times New Roman" w:hAnsi="Times New Roman" w:cs="Times New Roman"/>
          <w:szCs w:val="24"/>
        </w:rPr>
        <w:t>Кортоких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«Мировая эволюция в памятниках права: генезис и трансформация правовых ценностей»</w:t>
      </w:r>
      <w:r w:rsidR="009A7CE9" w:rsidRPr="009214EA">
        <w:rPr>
          <w:rFonts w:ascii="Times New Roman" w:hAnsi="Times New Roman" w:cs="Times New Roman"/>
          <w:szCs w:val="24"/>
        </w:rPr>
        <w:t>.</w:t>
      </w:r>
      <w:r w:rsidRPr="009214EA">
        <w:rPr>
          <w:rFonts w:ascii="Times New Roman" w:hAnsi="Times New Roman" w:cs="Times New Roman"/>
          <w:szCs w:val="24"/>
        </w:rPr>
        <w:t xml:space="preserve"> Воронеж. 06.12.2024. ВГУ.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Бобкова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Л.Л. Круглый стол «Государственное управление в механизме осуществления публичной власти в контексте современных вызовов». ФГБУН Институт государства и права Российской академии наук Саратовский филиал. 14.11.2024. Саратов.</w:t>
      </w:r>
    </w:p>
    <w:p w:rsidR="00F94571" w:rsidRPr="005C6197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DB057E">
        <w:rPr>
          <w:rFonts w:ascii="Times New Roman" w:hAnsi="Times New Roman" w:cs="Times New Roman"/>
          <w:szCs w:val="24"/>
        </w:rPr>
        <w:t>Бобкова</w:t>
      </w:r>
      <w:proofErr w:type="spellEnd"/>
      <w:r w:rsidRPr="00DB057E">
        <w:rPr>
          <w:rFonts w:ascii="Times New Roman" w:hAnsi="Times New Roman" w:cs="Times New Roman"/>
          <w:szCs w:val="24"/>
        </w:rPr>
        <w:t xml:space="preserve"> Л.Л.</w:t>
      </w:r>
      <w:r w:rsidRPr="005C6197">
        <w:rPr>
          <w:rFonts w:ascii="Times New Roman" w:hAnsi="Times New Roman" w:cs="Times New Roman"/>
          <w:szCs w:val="24"/>
        </w:rPr>
        <w:t xml:space="preserve"> Всероссийская научно-практическая конференция  «Общество. Право. Правосудие», посвященное 90-летию Воронежского областного суда. 21.11.2024. Воронеж.</w:t>
      </w:r>
    </w:p>
    <w:p w:rsidR="005C6197" w:rsidRPr="005C6197" w:rsidRDefault="005C6197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5C6197">
        <w:rPr>
          <w:rFonts w:ascii="Times New Roman" w:hAnsi="Times New Roman" w:cs="Times New Roman"/>
          <w:szCs w:val="24"/>
        </w:rPr>
        <w:t>Бобкова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Л.Л. Международная междисциплинарная научно-практическая конференция, ФГБО ВО «ВГУ», 02.04.2025. «Публичные финансы, публичная власть и государственное управление: </w:t>
      </w:r>
      <w:proofErr w:type="spellStart"/>
      <w:r w:rsidRPr="005C6197">
        <w:rPr>
          <w:rFonts w:ascii="Times New Roman" w:hAnsi="Times New Roman" w:cs="Times New Roman"/>
          <w:szCs w:val="24"/>
        </w:rPr>
        <w:t>историко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5C6197">
        <w:rPr>
          <w:rFonts w:ascii="Times New Roman" w:hAnsi="Times New Roman" w:cs="Times New Roman"/>
          <w:szCs w:val="24"/>
        </w:rPr>
        <w:t>-п</w:t>
      </w:r>
      <w:proofErr w:type="gramEnd"/>
      <w:r w:rsidRPr="005C6197">
        <w:rPr>
          <w:rFonts w:ascii="Times New Roman" w:hAnsi="Times New Roman" w:cs="Times New Roman"/>
          <w:szCs w:val="24"/>
        </w:rPr>
        <w:t>равовые и финансово-правовые аспекты ». тема доклада: «Цели бюджетной деятельности государства (муниципальных образований) в контексте бюджетно-правового стимулирования» (очно, пленарно).</w:t>
      </w:r>
    </w:p>
    <w:p w:rsidR="005C6197" w:rsidRPr="005C6197" w:rsidRDefault="005C6197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5C6197">
        <w:rPr>
          <w:rFonts w:ascii="Times New Roman" w:hAnsi="Times New Roman" w:cs="Times New Roman"/>
          <w:szCs w:val="24"/>
        </w:rPr>
        <w:t>Бобкова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Л.Л. Международная научная конференция студентов, магистрантов и аспирантов «</w:t>
      </w:r>
      <w:r>
        <w:rPr>
          <w:rFonts w:ascii="Times New Roman" w:hAnsi="Times New Roman" w:cs="Times New Roman"/>
          <w:szCs w:val="24"/>
        </w:rPr>
        <w:t>П</w:t>
      </w:r>
      <w:r w:rsidRPr="005C6197">
        <w:rPr>
          <w:rFonts w:ascii="Times New Roman" w:hAnsi="Times New Roman" w:cs="Times New Roman"/>
          <w:szCs w:val="24"/>
        </w:rPr>
        <w:t xml:space="preserve">рава человека и их реализация в международном гуманитарном праве». 27 марта 2025 г. </w:t>
      </w:r>
      <w:proofErr w:type="spellStart"/>
      <w:r w:rsidRPr="005C6197">
        <w:rPr>
          <w:rFonts w:ascii="Times New Roman" w:hAnsi="Times New Roman" w:cs="Times New Roman"/>
          <w:szCs w:val="24"/>
        </w:rPr>
        <w:t>Гродно</w:t>
      </w:r>
      <w:proofErr w:type="gramStart"/>
      <w:r w:rsidRPr="005C6197">
        <w:rPr>
          <w:rFonts w:ascii="Times New Roman" w:hAnsi="Times New Roman" w:cs="Times New Roman"/>
          <w:szCs w:val="24"/>
        </w:rPr>
        <w:t>.Р</w:t>
      </w:r>
      <w:proofErr w:type="gramEnd"/>
      <w:r w:rsidRPr="005C6197">
        <w:rPr>
          <w:rFonts w:ascii="Times New Roman" w:hAnsi="Times New Roman" w:cs="Times New Roman"/>
          <w:szCs w:val="24"/>
        </w:rPr>
        <w:t>еспублика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Беларусь.  Доклад </w:t>
      </w:r>
      <w:proofErr w:type="spellStart"/>
      <w:r w:rsidRPr="005C6197">
        <w:rPr>
          <w:rFonts w:ascii="Times New Roman" w:hAnsi="Times New Roman" w:cs="Times New Roman"/>
          <w:szCs w:val="24"/>
        </w:rPr>
        <w:t>Бобкова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Л.Л., кандидат юридических наук, доцент (ВГУ) Новые подходы к определению стимулов и ограничений в бюджетном праве в период вооруженных конфликтов.</w:t>
      </w:r>
    </w:p>
    <w:p w:rsidR="005C6197" w:rsidRPr="005C6197" w:rsidRDefault="005C6197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5C6197">
        <w:rPr>
          <w:rFonts w:ascii="Times New Roman" w:hAnsi="Times New Roman" w:cs="Times New Roman"/>
          <w:szCs w:val="24"/>
        </w:rPr>
        <w:t>Бобкова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Л.Л. Международную научно-практическую конференцию памяти Заслуженного юриста Российской Федерации, профессора А.И. Казанника «Современное российское государство и право». 29.05.2025 (только </w:t>
      </w:r>
      <w:proofErr w:type="gramStart"/>
      <w:r w:rsidRPr="005C6197">
        <w:rPr>
          <w:rFonts w:ascii="Times New Roman" w:hAnsi="Times New Roman" w:cs="Times New Roman"/>
          <w:szCs w:val="24"/>
        </w:rPr>
        <w:t>заявилась</w:t>
      </w:r>
      <w:proofErr w:type="gramEnd"/>
      <w:r w:rsidRPr="005C6197">
        <w:rPr>
          <w:rFonts w:ascii="Times New Roman" w:hAnsi="Times New Roman" w:cs="Times New Roman"/>
          <w:szCs w:val="24"/>
        </w:rPr>
        <w:t xml:space="preserve"> и направила материалы выступления). Тема: «Стимулы и ограничения в бюджетном праве: теоретические вопросы понимания».</w:t>
      </w:r>
    </w:p>
    <w:p w:rsidR="005C6197" w:rsidRPr="005C6197" w:rsidRDefault="005C6197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5C6197">
        <w:rPr>
          <w:rFonts w:ascii="Times New Roman" w:hAnsi="Times New Roman" w:cs="Times New Roman"/>
          <w:szCs w:val="24"/>
        </w:rPr>
        <w:t>Бобкова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Л.Л. Всероссийской научно-практической конференции «Примирительные и согласительные процедуры разрешения правовых конфликтов: тенденции развития в частном и публичном праве и </w:t>
      </w:r>
      <w:proofErr w:type="spellStart"/>
      <w:r w:rsidRPr="005C6197">
        <w:rPr>
          <w:rFonts w:ascii="Times New Roman" w:hAnsi="Times New Roman" w:cs="Times New Roman"/>
          <w:szCs w:val="24"/>
        </w:rPr>
        <w:t>цивилистическом</w:t>
      </w:r>
      <w:proofErr w:type="spellEnd"/>
      <w:r w:rsidRPr="005C6197">
        <w:rPr>
          <w:rFonts w:ascii="Times New Roman" w:hAnsi="Times New Roman" w:cs="Times New Roman"/>
          <w:szCs w:val="24"/>
        </w:rPr>
        <w:t xml:space="preserve"> процессе». Очно. Тема с докладом</w:t>
      </w:r>
      <w:proofErr w:type="gramStart"/>
      <w:r w:rsidRPr="005C6197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5C6197">
        <w:rPr>
          <w:rFonts w:ascii="Times New Roman" w:hAnsi="Times New Roman" w:cs="Times New Roman"/>
          <w:szCs w:val="24"/>
        </w:rPr>
        <w:t xml:space="preserve"> «Согласительные процедуры в бюджетном праве».12.05.2025.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 xml:space="preserve">Карасева М.В. Четвертая международная научная междисциплинарная конференция памяти профессора М.Г. </w:t>
      </w:r>
      <w:proofErr w:type="spellStart"/>
      <w:r w:rsidRPr="009214EA">
        <w:rPr>
          <w:rFonts w:ascii="Times New Roman" w:hAnsi="Times New Roman" w:cs="Times New Roman"/>
          <w:szCs w:val="24"/>
        </w:rPr>
        <w:t>Кортоких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«Мировая эволюция в памятниках права: генезис и трансформация правовых ценностей»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Воронеж. 06.12.2024. ВГУ.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Международная научно-практическая конференция: Эмиссионная деятельность в сфере публичных и частных финансов: современное состояние и перспективы правового регулирования. Москва. 29.11.2024. РГУП.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публичная власть и публичные финансы; вопросы финансово-правовой теории// Государственное управление в механизме осуществления публичной власти в контексте современных вызовов. Саратов, 14 ноября 2024.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Публичная власть и публичные финансы: вопросы финансово-правовой теории.  // Административное право и процесс: традиции, новаторство, прогресс.  Воронеж, 19 декабря 2024.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Квалификация преступлений при незаконном возмещении НДС из бюджета; ст. 159, 198, 199 УК РФ //  Уголовно-правовой запрет в меняющемся мире. Воронеж,  11-12 Октября 2024.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lastRenderedPageBreak/>
        <w:t>Карасева М.В.  Эмиссионное право в системе институтов общей части финансового права// Эмиссионная деятельность в сфере публичных финансов; современное состояние и перспективы правового регулирования 29.Ноября 2024.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Государственная воля и ее значение в финансовом правоотношении //  Воля, ее формирование и проявление; взгляды в юриспруденции и других гуманитарных и социальных науках.  Вороне</w:t>
      </w:r>
      <w:r w:rsidR="005F7C39" w:rsidRPr="009214EA">
        <w:rPr>
          <w:rFonts w:ascii="Times New Roman" w:hAnsi="Times New Roman" w:cs="Times New Roman"/>
          <w:szCs w:val="24"/>
        </w:rPr>
        <w:t>ж</w:t>
      </w:r>
      <w:r w:rsidRPr="009214EA">
        <w:rPr>
          <w:rFonts w:ascii="Times New Roman" w:hAnsi="Times New Roman" w:cs="Times New Roman"/>
          <w:szCs w:val="24"/>
        </w:rPr>
        <w:t>. 13 декабря 2024. Международная конференция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 Предмет науки финансового права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;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современные границы и перспективы развития. Москва, // Предмет науки финансового права Москва, 18 декабря 2024.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Новые финансово-правовые институты как фактор эволюции социальных ценностей//  Мировая эволюция в памятниках права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Воронеж, 22ноября- 10 декабря 2024.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Наука финансового права; современные границы и перспективы развития // Теория и практика правового регулирования общественных отношений; проблемы и перспективы взаимодействия. Гродно, 5-6 марта 2025. Международная конференция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Экологические платежи в бюджет; вопросы финансово-правового регулирования. // Экология и отрасли права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Челябинск, 27-28 марта 2025.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Финансовое право, постмодернизм и современность.// Финансовое право: парадигма на смене эпох. Москва, 8 апреля 2025.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Двойное налогообложение; проблемы теории в контексте норм международного гуманитарного права.// Права человека и их реализация в международном гуманитарном праве. Гродно, 27 марта 2025.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 Тенденции развития финансового права// Современные проблемы финансового права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Гродно, 21 мая 2025..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Публичные финансы и государственное управление. // Эффективность правового регулирования – социальная ценность современного государства  г. Ростов на Дону. 4-5 июня 2025. Международная конференция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Финансово-правовое управление в России и его современные цели / Государственное управление и развития России Москва, 22 мая 2025.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Публичные финансы, публичная власть и государственное управление  // Современное российское государство и право. Омск, 29 мая 2025.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 Право и экономика; траектория формирования доверия к финансовой системе России  //  Финансовое право как средство обеспечения финансового суверенитета России. 11 апреля 2025. Ростов на Дону.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Финансовое право: публичные финансы, публичная власть и императивный метод правового регулирования. //Публичные финансы, публичная власть и государственное управление; историко-правовые и финансово-правовые аспекты  Воронеж,  2 апреля 2025. Международная конференция.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Современные проблемы теории финансового права // Научная сессия Воронежского госуниверситета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Воронеж, 12 апреля 2025.</w:t>
      </w:r>
    </w:p>
    <w:p w:rsidR="00C2678E" w:rsidRPr="009214EA" w:rsidRDefault="00C2678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Карасева М.В. Налогово-правовая антропология и современность //  Человек-природа, гражданин-государство, личность-общество СПб . 6 июня 2025. Международная конференция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Красюков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А.В. Международная научно-практическая конференция: Эмиссионная деятельность в сфере публичных и частных финансов: современное состояние и перспективы правового регулирования. Москва. 29.11.2024. РГУП.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Красюков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А.В. Четвертая международная научная междисциплинарная конференция памяти профессора М.Г. </w:t>
      </w:r>
      <w:proofErr w:type="spellStart"/>
      <w:r w:rsidRPr="009214EA">
        <w:rPr>
          <w:rFonts w:ascii="Times New Roman" w:hAnsi="Times New Roman" w:cs="Times New Roman"/>
          <w:szCs w:val="24"/>
        </w:rPr>
        <w:t>Кортоких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«Мировая эволюция в памятниках права: генезис и трансформация правовых ценностей»</w:t>
      </w:r>
      <w:proofErr w:type="gramStart"/>
      <w:r w:rsidRPr="009214EA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214EA">
        <w:rPr>
          <w:rFonts w:ascii="Times New Roman" w:hAnsi="Times New Roman" w:cs="Times New Roman"/>
          <w:szCs w:val="24"/>
        </w:rPr>
        <w:t xml:space="preserve"> Воронеж. 06.12.2024. ВГУ.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Красюков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А.В.  Третья международная междисциплинарная научно-практическая конференция «Достижения и проблемы юридической антропологии». Воронеж. 28.11.2024. ВГУ.</w:t>
      </w:r>
    </w:p>
    <w:p w:rsidR="00945EC4" w:rsidRPr="009214EA" w:rsidRDefault="00945EC4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lastRenderedPageBreak/>
        <w:t>Красюков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А.В.  Международная междисциплинарная научно-практическая конференция, ФГБО ВО «ВГУ», 02.04.2025. «Публичные финансы, публичная власть и государственное управление: </w:t>
      </w:r>
      <w:proofErr w:type="spellStart"/>
      <w:r w:rsidRPr="009214EA">
        <w:rPr>
          <w:rFonts w:ascii="Times New Roman" w:hAnsi="Times New Roman" w:cs="Times New Roman"/>
          <w:szCs w:val="24"/>
        </w:rPr>
        <w:t>историко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214EA">
        <w:rPr>
          <w:rFonts w:ascii="Times New Roman" w:hAnsi="Times New Roman" w:cs="Times New Roman"/>
          <w:szCs w:val="24"/>
        </w:rPr>
        <w:t>-п</w:t>
      </w:r>
      <w:proofErr w:type="gramEnd"/>
      <w:r w:rsidRPr="009214EA">
        <w:rPr>
          <w:rFonts w:ascii="Times New Roman" w:hAnsi="Times New Roman" w:cs="Times New Roman"/>
          <w:szCs w:val="24"/>
        </w:rPr>
        <w:t>равовые и финансово-правовые аспекты ». тема доклада: Правовые последствия перехода к прогрессивному налогообложению доходов и имущества в России (очно)</w:t>
      </w:r>
    </w:p>
    <w:p w:rsidR="009B2D12" w:rsidRPr="009214EA" w:rsidRDefault="009B2D12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Мардасова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М.Е. Международная научная конференция студентов, магистрантов и аспирантов «Права человека и их реализация в международном гуманитарном праве». 27 марта 2025 г. </w:t>
      </w:r>
      <w:proofErr w:type="spellStart"/>
      <w:r w:rsidRPr="009214EA">
        <w:rPr>
          <w:rFonts w:ascii="Times New Roman" w:hAnsi="Times New Roman" w:cs="Times New Roman"/>
          <w:szCs w:val="24"/>
        </w:rPr>
        <w:t>Гродно</w:t>
      </w:r>
      <w:proofErr w:type="gramStart"/>
      <w:r w:rsidRPr="009214EA">
        <w:rPr>
          <w:rFonts w:ascii="Times New Roman" w:hAnsi="Times New Roman" w:cs="Times New Roman"/>
          <w:szCs w:val="24"/>
        </w:rPr>
        <w:t>.Р</w:t>
      </w:r>
      <w:proofErr w:type="gramEnd"/>
      <w:r w:rsidRPr="009214EA">
        <w:rPr>
          <w:rFonts w:ascii="Times New Roman" w:hAnsi="Times New Roman" w:cs="Times New Roman"/>
          <w:szCs w:val="24"/>
        </w:rPr>
        <w:t>еспублика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Беларусь. Тема доклада «Реализация права на свободу предпринимательской деятельности в условиях экономических санкций в отношении РФ».</w:t>
      </w:r>
    </w:p>
    <w:p w:rsidR="009B2D12" w:rsidRPr="009214EA" w:rsidRDefault="009B2D12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proofErr w:type="spellStart"/>
      <w:r w:rsidRPr="009214EA">
        <w:rPr>
          <w:rFonts w:ascii="Times New Roman" w:hAnsi="Times New Roman" w:cs="Times New Roman"/>
          <w:szCs w:val="24"/>
        </w:rPr>
        <w:t>Мардасова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М.Е. Международная междисциплинарная научно-практическая конференция, ФГБО ВО «ВГУ», 02.04.2025. «Публичные финансы, публичная власть и государственное управление: </w:t>
      </w:r>
      <w:proofErr w:type="spellStart"/>
      <w:r w:rsidRPr="009214EA">
        <w:rPr>
          <w:rFonts w:ascii="Times New Roman" w:hAnsi="Times New Roman" w:cs="Times New Roman"/>
          <w:szCs w:val="24"/>
        </w:rPr>
        <w:t>историко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214EA">
        <w:rPr>
          <w:rFonts w:ascii="Times New Roman" w:hAnsi="Times New Roman" w:cs="Times New Roman"/>
          <w:szCs w:val="24"/>
        </w:rPr>
        <w:t>-п</w:t>
      </w:r>
      <w:proofErr w:type="gramEnd"/>
      <w:r w:rsidRPr="009214EA">
        <w:rPr>
          <w:rFonts w:ascii="Times New Roman" w:hAnsi="Times New Roman" w:cs="Times New Roman"/>
          <w:szCs w:val="24"/>
        </w:rPr>
        <w:t>равовые и финансово-правовые аспекты ». тема доклада: «Вопросы финансово-правового регулирования децентрализованных финансов отдельных видов некоммерческих организаций».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 xml:space="preserve">Пауль А. Г. Международная научная конференция «Научное наследие М.И. </w:t>
      </w:r>
      <w:proofErr w:type="spellStart"/>
      <w:r w:rsidRPr="009214EA">
        <w:rPr>
          <w:rFonts w:ascii="Times New Roman" w:hAnsi="Times New Roman" w:cs="Times New Roman"/>
          <w:szCs w:val="24"/>
        </w:rPr>
        <w:t>Пискотина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», посвященная 100-летию со дня рождения М.И. </w:t>
      </w:r>
      <w:proofErr w:type="spellStart"/>
      <w:r w:rsidRPr="009214EA">
        <w:rPr>
          <w:rFonts w:ascii="Times New Roman" w:hAnsi="Times New Roman" w:cs="Times New Roman"/>
          <w:szCs w:val="24"/>
        </w:rPr>
        <w:t>Пискотина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» (ПИСКОТИНСКИЕ ЧТЕНИЯ – 2024). Тема доклада «Развитие идей М.И. </w:t>
      </w:r>
      <w:proofErr w:type="spellStart"/>
      <w:r w:rsidRPr="009214EA">
        <w:rPr>
          <w:rFonts w:ascii="Times New Roman" w:hAnsi="Times New Roman" w:cs="Times New Roman"/>
          <w:szCs w:val="24"/>
        </w:rPr>
        <w:t>Пискотина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в современной доктрине бюджетного права»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Пауль А. Г. Международный междисциплинарный научно-практический семинар «Публичные и частные финансы: экономико-правовая и политическая теории». Воронежский государственный университет. Тема доклада: «Бюджетная система – центральное звено финансовой системы»/</w:t>
      </w:r>
    </w:p>
    <w:p w:rsidR="005F7C39" w:rsidRPr="009214EA" w:rsidRDefault="005F7C39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Пауль А. Г. Бюджетно-правовое регулирование финансирования капитальных вложений. Научная сессия юридического факультета ВГУ. Секция финансового права. Воронеж. 12 апреля 2025 г.</w:t>
      </w:r>
    </w:p>
    <w:p w:rsidR="00BA76AB" w:rsidRPr="009214EA" w:rsidRDefault="00BA76AB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Пауль А. Г. Международная междисциплинарная научно-практическая конференция «Публичные финансы, публичная власть и государственное управление: историко-правовые и финансово-правовые аспекты». Воронежский государственный университет, Воронеж, 2 апреля 2025 г. Тема доклада: Негосударственные пенсионные фонды и предмет финансового права (очно)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Сапрыкина И. А. Справедливость налогообложения: модернизация принципа. Всероссийская научно-практическая конференция «</w:t>
      </w:r>
      <w:proofErr w:type="spellStart"/>
      <w:r w:rsidRPr="009214EA">
        <w:rPr>
          <w:rFonts w:ascii="Times New Roman" w:hAnsi="Times New Roman" w:cs="Times New Roman"/>
          <w:szCs w:val="24"/>
        </w:rPr>
        <w:t>Правоприменение</w:t>
      </w:r>
      <w:proofErr w:type="spellEnd"/>
      <w:r w:rsidRPr="009214EA">
        <w:rPr>
          <w:rFonts w:ascii="Times New Roman" w:hAnsi="Times New Roman" w:cs="Times New Roman"/>
          <w:szCs w:val="24"/>
        </w:rPr>
        <w:t xml:space="preserve"> в кризисных ситуациях: эффективность управленческих решений». В рамках Первого Белгородского юридического форума, Белгород, 11 сентября 2024.</w:t>
      </w:r>
    </w:p>
    <w:p w:rsidR="00F94571" w:rsidRPr="009214EA" w:rsidRDefault="00F9457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Сапрыкина И.А. Привлечение к ответственности за нарушение законодательства о налогах и сборах: соотношение налоговой, административной и уголовной ответственности. Всероссийская научно-практическая конференция, посвященная 50-летию кафедры уголовного права Воронежского государственного университета. Воронеж, 11-12 октября 2024 г.</w:t>
      </w:r>
    </w:p>
    <w:p w:rsidR="002B5F7E" w:rsidRPr="009214EA" w:rsidRDefault="002B5F7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 xml:space="preserve">Сапрыкина И.А. Исполнение обязанности по уплате налога: трансформация юридической конструкции. Международная междисциплинарная научно-практическая конференция </w:t>
      </w:r>
      <w:r w:rsidR="009C0083" w:rsidRPr="009214EA">
        <w:rPr>
          <w:rFonts w:ascii="Times New Roman" w:hAnsi="Times New Roman" w:cs="Times New Roman"/>
          <w:szCs w:val="24"/>
        </w:rPr>
        <w:t>«</w:t>
      </w:r>
      <w:r w:rsidRPr="009214EA">
        <w:rPr>
          <w:rFonts w:ascii="Times New Roman" w:hAnsi="Times New Roman" w:cs="Times New Roman"/>
          <w:szCs w:val="24"/>
        </w:rPr>
        <w:t>Публичные финансы, публичная власть и государственное управление: историко-правовые и финансово-правовые аспекты». Воронежский государственный университет, Воронеж, 2 апреля 2025 г.</w:t>
      </w:r>
    </w:p>
    <w:p w:rsidR="002B5F7E" w:rsidRPr="009214EA" w:rsidRDefault="002B5F7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Сапрыкина И.А. Конструирование норм налогового права: предпосылки, приемы, особенности. Пятая ежегодная международная научно-практическая конференция «Из архаики в XXI век: Правовое конструирование». Воронежский государственный университет. Воронеж, 28 мая 2025 г.</w:t>
      </w:r>
    </w:p>
    <w:p w:rsidR="002B5F7E" w:rsidRPr="009214EA" w:rsidRDefault="002B5F7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Сапрыкина И.А. Реализация регулирующей функции налога в налогообложении доходов физических лиц. 25-ая Юбилейная научно-практическая конференция «Инновационные доминанты социально-трудовой сферы: экономика и управление». Воронежский государственный университет. Воронеж, 29-30 мая 2025 г.</w:t>
      </w:r>
    </w:p>
    <w:p w:rsidR="002B5F7E" w:rsidRPr="009214EA" w:rsidRDefault="002B5F7E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lastRenderedPageBreak/>
        <w:t xml:space="preserve">Сапрыкина И.А. Перспективы развития налогового права: от решения тактических задач к стратегическому планированию. Международная научно-практическая конференция «Траектория развития финансового права в контуре евразийского партнерства: уроки истории и современные вызовы». Саратовская государственная юридическая академия, Саратов, 19-20 июня 2025 г. (Заочное участие). </w:t>
      </w:r>
    </w:p>
    <w:p w:rsidR="00C935B1" w:rsidRPr="009214EA" w:rsidRDefault="00924AAC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Смолицкая Е. Е. Термины, обозначающие участников отношений в налоговом и гражданском праве</w:t>
      </w:r>
      <w:r w:rsidR="003D39C2" w:rsidRPr="009214EA">
        <w:rPr>
          <w:rFonts w:ascii="Times New Roman" w:hAnsi="Times New Roman" w:cs="Times New Roman"/>
          <w:szCs w:val="24"/>
        </w:rPr>
        <w:t>.</w:t>
      </w:r>
      <w:r w:rsidR="00C935B1" w:rsidRPr="009214EA">
        <w:rPr>
          <w:rFonts w:ascii="Times New Roman" w:hAnsi="Times New Roman" w:cs="Times New Roman"/>
          <w:szCs w:val="24"/>
        </w:rPr>
        <w:t xml:space="preserve"> Международная научная  конференция «Русистика в системе современного научного знания (XLII </w:t>
      </w:r>
      <w:proofErr w:type="spellStart"/>
      <w:r w:rsidR="00C935B1" w:rsidRPr="009214EA">
        <w:rPr>
          <w:rFonts w:ascii="Times New Roman" w:hAnsi="Times New Roman" w:cs="Times New Roman"/>
          <w:szCs w:val="24"/>
        </w:rPr>
        <w:t>Распоповские</w:t>
      </w:r>
      <w:proofErr w:type="spellEnd"/>
      <w:r w:rsidR="00C935B1" w:rsidRPr="009214EA">
        <w:rPr>
          <w:rFonts w:ascii="Times New Roman" w:hAnsi="Times New Roman" w:cs="Times New Roman"/>
          <w:szCs w:val="24"/>
        </w:rPr>
        <w:t xml:space="preserve"> чтения)» Воронежский государственный университет, Воронеж, 19-22 марта 2025 года. </w:t>
      </w:r>
    </w:p>
    <w:p w:rsidR="004E5E3F" w:rsidRPr="009214EA" w:rsidRDefault="00924AAC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Смолицкая Е. Е. Термины, обозначающие объекты налогообложения</w:t>
      </w:r>
      <w:r w:rsidR="003D39C2" w:rsidRPr="009214EA">
        <w:rPr>
          <w:rFonts w:ascii="Times New Roman" w:hAnsi="Times New Roman" w:cs="Times New Roman"/>
          <w:szCs w:val="24"/>
        </w:rPr>
        <w:t xml:space="preserve">. </w:t>
      </w:r>
      <w:r w:rsidR="00C935B1" w:rsidRPr="009214EA">
        <w:rPr>
          <w:rFonts w:ascii="Times New Roman" w:hAnsi="Times New Roman" w:cs="Times New Roman"/>
          <w:szCs w:val="24"/>
        </w:rPr>
        <w:t>Х</w:t>
      </w:r>
      <w:proofErr w:type="gramStart"/>
      <w:r w:rsidR="00C935B1" w:rsidRPr="009214EA">
        <w:rPr>
          <w:rFonts w:ascii="Times New Roman" w:hAnsi="Times New Roman" w:cs="Times New Roman"/>
          <w:szCs w:val="24"/>
        </w:rPr>
        <w:t>I</w:t>
      </w:r>
      <w:proofErr w:type="gramEnd"/>
      <w:r w:rsidR="00C935B1" w:rsidRPr="009214EA">
        <w:rPr>
          <w:rFonts w:ascii="Times New Roman" w:hAnsi="Times New Roman" w:cs="Times New Roman"/>
          <w:szCs w:val="24"/>
        </w:rPr>
        <w:t xml:space="preserve"> Всероссийская научная конференция  с международным участием «</w:t>
      </w:r>
      <w:proofErr w:type="spellStart"/>
      <w:r w:rsidR="00C935B1" w:rsidRPr="009214EA">
        <w:rPr>
          <w:rFonts w:ascii="Times New Roman" w:hAnsi="Times New Roman" w:cs="Times New Roman"/>
          <w:szCs w:val="24"/>
        </w:rPr>
        <w:t>Стернинские</w:t>
      </w:r>
      <w:proofErr w:type="spellEnd"/>
      <w:r w:rsidR="00C935B1" w:rsidRPr="009214EA">
        <w:rPr>
          <w:rFonts w:ascii="Times New Roman" w:hAnsi="Times New Roman" w:cs="Times New Roman"/>
          <w:szCs w:val="24"/>
        </w:rPr>
        <w:t xml:space="preserve"> чтения: Значение как феномен актуального языкового сознания носителя языка»  Воронежский государственный университет, Воронеж, 31 октября 2025 г.  </w:t>
      </w:r>
    </w:p>
    <w:p w:rsidR="00C935B1" w:rsidRPr="009214EA" w:rsidRDefault="00C935B1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Смолицкая Е. Е. Сборники судебной практики как особый вид профессиональной литературы. XIII Международная научная конференция «КНИГА В СОВРЕМЕННОМ МИРЕ». ВОУНБ им. И. С. Никитина, ВГУ, Воронеж, 26-27 марта 2025 г.</w:t>
      </w:r>
    </w:p>
    <w:p w:rsidR="00945EC4" w:rsidRPr="009214EA" w:rsidRDefault="00945EC4" w:rsidP="008841DC">
      <w:pPr>
        <w:pStyle w:val="a8"/>
        <w:numPr>
          <w:ilvl w:val="0"/>
          <w:numId w:val="11"/>
        </w:numPr>
        <w:ind w:left="0" w:right="-992"/>
        <w:jc w:val="both"/>
        <w:rPr>
          <w:rFonts w:ascii="Times New Roman" w:hAnsi="Times New Roman" w:cs="Times New Roman"/>
          <w:szCs w:val="24"/>
        </w:rPr>
      </w:pPr>
      <w:r w:rsidRPr="009214EA">
        <w:rPr>
          <w:rFonts w:ascii="Times New Roman" w:hAnsi="Times New Roman" w:cs="Times New Roman"/>
          <w:szCs w:val="24"/>
        </w:rPr>
        <w:t>Смолицкая Е. Е. История становления и развития главного банка страны (очно). Международная междисциплинарная научно-практическая конференция «Публичные финансы, публичная власть и государственное управление: историко-правовые и финансово-правовые аспекты». Воронежский государственный университет, Воронеж, 2 апреля 2025 г.</w:t>
      </w:r>
    </w:p>
    <w:p w:rsidR="00F94571" w:rsidRPr="003053B9" w:rsidRDefault="00F94571" w:rsidP="003053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организация и проведение конференций (круглых столов и т.д.) кафедрой, в том числе с международным участием</w:t>
      </w:r>
      <w:r w:rsidR="009C008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, всего – 4:</w:t>
      </w: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</w:t>
      </w:r>
    </w:p>
    <w:p w:rsidR="009C0083" w:rsidRDefault="009C0083" w:rsidP="00F94571">
      <w:pPr>
        <w:rPr>
          <w:b/>
          <w:i/>
        </w:rPr>
      </w:pPr>
    </w:p>
    <w:p w:rsidR="00F94571" w:rsidRPr="00F94571" w:rsidRDefault="00F94571" w:rsidP="008841DC">
      <w:pPr>
        <w:ind w:right="-992"/>
        <w:jc w:val="both"/>
        <w:rPr>
          <w:b/>
          <w:i/>
        </w:rPr>
      </w:pPr>
      <w:r w:rsidRPr="00DB057E">
        <w:rPr>
          <w:b/>
          <w:i/>
        </w:rPr>
        <w:t>-</w:t>
      </w:r>
      <w:r w:rsidRPr="00D308C8">
        <w:rPr>
          <w:b/>
          <w:i/>
        </w:rPr>
        <w:t xml:space="preserve"> </w:t>
      </w:r>
      <w:r w:rsidR="009C0083">
        <w:rPr>
          <w:b/>
          <w:i/>
        </w:rPr>
        <w:t xml:space="preserve"> </w:t>
      </w:r>
      <w:r w:rsidR="009C0083" w:rsidRPr="005F7C39">
        <w:rPr>
          <w:rFonts w:ascii="Times New Roman" w:hAnsi="Times New Roman" w:cs="Times New Roman"/>
        </w:rPr>
        <w:t>Международная междисциплинарная научно-практическая конференция «Публичные финансы, публичная власть и государственное управление: историко-правовые и финансово-правовые аспекты». Воронежский государственный университет, Воронеж, 2 апреля 2025 г.</w:t>
      </w:r>
    </w:p>
    <w:p w:rsidR="00F94571" w:rsidRDefault="00F94571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- </w:t>
      </w:r>
      <w:r w:rsidR="009C0083" w:rsidRPr="009C0083">
        <w:rPr>
          <w:rFonts w:ascii="Times New Roman" w:hAnsi="Times New Roman" w:cs="Times New Roman"/>
        </w:rPr>
        <w:t>С</w:t>
      </w:r>
      <w:r w:rsidRPr="009C0083">
        <w:rPr>
          <w:rFonts w:ascii="Times New Roman" w:hAnsi="Times New Roman" w:cs="Times New Roman"/>
        </w:rPr>
        <w:t>екци</w:t>
      </w:r>
      <w:r w:rsidR="009C0083" w:rsidRPr="009C0083">
        <w:rPr>
          <w:rFonts w:ascii="Times New Roman" w:hAnsi="Times New Roman" w:cs="Times New Roman"/>
        </w:rPr>
        <w:t>я</w:t>
      </w:r>
      <w:r w:rsidRPr="009C0083">
        <w:rPr>
          <w:rFonts w:ascii="Times New Roman" w:hAnsi="Times New Roman" w:cs="Times New Roman"/>
        </w:rPr>
        <w:t xml:space="preserve">  «</w:t>
      </w:r>
      <w:r w:rsidR="009C0083" w:rsidRPr="009C0083">
        <w:rPr>
          <w:rFonts w:ascii="Times New Roman" w:hAnsi="Times New Roman" w:cs="Times New Roman"/>
        </w:rPr>
        <w:t>Ф</w:t>
      </w:r>
      <w:r w:rsidRPr="009C0083">
        <w:rPr>
          <w:rFonts w:ascii="Times New Roman" w:hAnsi="Times New Roman" w:cs="Times New Roman"/>
        </w:rPr>
        <w:t xml:space="preserve">инансовое право» </w:t>
      </w:r>
      <w:r w:rsidR="009C0083">
        <w:rPr>
          <w:rFonts w:ascii="Times New Roman" w:hAnsi="Times New Roman" w:cs="Times New Roman"/>
        </w:rPr>
        <w:t>Научной сессии</w:t>
      </w:r>
      <w:r w:rsidR="009C0083" w:rsidRPr="009C0083">
        <w:rPr>
          <w:rFonts w:ascii="Times New Roman" w:hAnsi="Times New Roman" w:cs="Times New Roman"/>
        </w:rPr>
        <w:t xml:space="preserve"> юридического факультета ВГУ (</w:t>
      </w:r>
      <w:r w:rsidRPr="009C0083">
        <w:rPr>
          <w:rFonts w:ascii="Times New Roman" w:hAnsi="Times New Roman" w:cs="Times New Roman"/>
        </w:rPr>
        <w:t>апрель 202</w:t>
      </w:r>
      <w:r w:rsidR="009C0083">
        <w:rPr>
          <w:rFonts w:ascii="Times New Roman" w:hAnsi="Times New Roman" w:cs="Times New Roman"/>
        </w:rPr>
        <w:t>5 г.)</w:t>
      </w:r>
    </w:p>
    <w:p w:rsidR="009C0083" w:rsidRPr="009C0083" w:rsidRDefault="009C0083" w:rsidP="008841DC">
      <w:pPr>
        <w:ind w:right="-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C0083">
        <w:rPr>
          <w:rFonts w:ascii="Times New Roman" w:hAnsi="Times New Roman" w:cs="Times New Roman"/>
        </w:rPr>
        <w:t>XVIII Международная научная конференция студентов, магистрантов и аспирантов с применением системы видеоконференцсвязи</w:t>
      </w:r>
      <w:r>
        <w:rPr>
          <w:rFonts w:ascii="Times New Roman" w:hAnsi="Times New Roman" w:cs="Times New Roman"/>
        </w:rPr>
        <w:t xml:space="preserve"> </w:t>
      </w:r>
      <w:r w:rsidRPr="009C0083">
        <w:rPr>
          <w:rFonts w:ascii="Times New Roman" w:hAnsi="Times New Roman" w:cs="Times New Roman"/>
        </w:rPr>
        <w:t>«Современные проблемы финансового права»</w:t>
      </w:r>
      <w:r>
        <w:rPr>
          <w:rFonts w:ascii="Times New Roman" w:hAnsi="Times New Roman" w:cs="Times New Roman"/>
        </w:rPr>
        <w:t xml:space="preserve"> </w:t>
      </w:r>
      <w:r w:rsidRPr="009C0083">
        <w:rPr>
          <w:rFonts w:ascii="Times New Roman" w:hAnsi="Times New Roman" w:cs="Times New Roman"/>
        </w:rPr>
        <w:t>(совместно с Гродненским государственным университетом им. Янки Купалы, г. Гродно</w:t>
      </w:r>
      <w:r>
        <w:rPr>
          <w:rFonts w:ascii="Times New Roman" w:hAnsi="Times New Roman" w:cs="Times New Roman"/>
        </w:rPr>
        <w:t>, май 2025</w:t>
      </w:r>
      <w:r w:rsidRPr="009C0083">
        <w:rPr>
          <w:rFonts w:ascii="Times New Roman" w:hAnsi="Times New Roman" w:cs="Times New Roman"/>
        </w:rPr>
        <w:t>)</w:t>
      </w:r>
    </w:p>
    <w:p w:rsidR="009C0083" w:rsidRPr="009C0083" w:rsidRDefault="009C0083" w:rsidP="008841DC">
      <w:pPr>
        <w:ind w:right="-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Секция</w:t>
      </w:r>
      <w:r w:rsidRPr="009C0083">
        <w:rPr>
          <w:rFonts w:ascii="Times New Roman" w:hAnsi="Times New Roman" w:cs="Times New Roman"/>
        </w:rPr>
        <w:t xml:space="preserve"> финансового и налогового права Студенческой научной сессии юридического факультета ВГУ</w:t>
      </w:r>
      <w:r>
        <w:rPr>
          <w:rFonts w:ascii="Times New Roman" w:hAnsi="Times New Roman" w:cs="Times New Roman"/>
        </w:rPr>
        <w:t xml:space="preserve"> </w:t>
      </w:r>
      <w:r w:rsidRPr="009C0083">
        <w:rPr>
          <w:rFonts w:ascii="Times New Roman" w:hAnsi="Times New Roman" w:cs="Times New Roman"/>
        </w:rPr>
        <w:t>(апрель 202</w:t>
      </w:r>
      <w:r>
        <w:rPr>
          <w:rFonts w:ascii="Times New Roman" w:hAnsi="Times New Roman" w:cs="Times New Roman"/>
        </w:rPr>
        <w:t>5 г.)</w:t>
      </w:r>
    </w:p>
    <w:p w:rsidR="003053B9" w:rsidRPr="003053B9" w:rsidRDefault="003053B9" w:rsidP="008841DC">
      <w:pPr>
        <w:suppressAutoHyphens/>
        <w:spacing w:after="0" w:line="240" w:lineRule="auto"/>
        <w:ind w:right="-992" w:firstLine="680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Выполнение индивидуальных планов членами кафедры (в части научно-исследовательской работы)</w:t>
      </w:r>
      <w:bookmarkStart w:id="1" w:name="Bookmark"/>
      <w:bookmarkEnd w:id="1"/>
      <w:r w:rsidRPr="003053B9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:</w:t>
      </w:r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выполняются.</w:t>
      </w:r>
    </w:p>
    <w:p w:rsidR="003053B9" w:rsidRPr="003053B9" w:rsidRDefault="003053B9" w:rsidP="008841DC">
      <w:pPr>
        <w:suppressAutoHyphens/>
        <w:spacing w:after="0" w:line="240" w:lineRule="auto"/>
        <w:ind w:right="-992" w:firstLine="6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Pr="003053B9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аучная работа аспирантов, соискателей, подготовка диссертационных работ (участие аспирантов, соискателей в конференциях, а также их публикации):</w:t>
      </w:r>
    </w:p>
    <w:p w:rsidR="003053B9" w:rsidRDefault="003053B9" w:rsidP="008841DC">
      <w:pPr>
        <w:suppressAutoHyphens/>
        <w:spacing w:after="0" w:line="240" w:lineRule="auto"/>
        <w:ind w:right="-992"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 кафедре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2 аспиранта и 2</w:t>
      </w: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>сои</w:t>
      </w:r>
      <w:proofErr w:type="gramStart"/>
      <w:r w:rsidRPr="003053B9">
        <w:rPr>
          <w:rFonts w:ascii="Times New Roman" w:eastAsia="SimSun" w:hAnsi="Times New Roman" w:cs="Times New Roman"/>
          <w:sz w:val="28"/>
          <w:szCs w:val="28"/>
          <w:lang w:val="en-US" w:eastAsia="ar-SA"/>
        </w:rPr>
        <w:t>c</w:t>
      </w:r>
      <w:proofErr w:type="spellStart"/>
      <w:proofErr w:type="gramEnd"/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>кателя</w:t>
      </w:r>
      <w:proofErr w:type="spellEnd"/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.</w:t>
      </w:r>
    </w:p>
    <w:p w:rsidR="003053B9" w:rsidRPr="003053B9" w:rsidRDefault="003053B9" w:rsidP="008841DC">
      <w:pPr>
        <w:suppressAutoHyphens/>
        <w:spacing w:after="0" w:line="240" w:lineRule="auto"/>
        <w:ind w:right="-992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053B9" w:rsidRPr="003053B9" w:rsidRDefault="003053B9" w:rsidP="003053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премии, награды, дипломы; </w:t>
      </w:r>
    </w:p>
    <w:p w:rsidR="003053B9" w:rsidRDefault="003053B9" w:rsidP="003053B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Карасева М.В. - </w:t>
      </w:r>
      <w:r w:rsidRPr="003053B9">
        <w:rPr>
          <w:rFonts w:ascii="Times New Roman" w:eastAsia="SimSun" w:hAnsi="Times New Roman" w:cs="Times New Roman"/>
          <w:sz w:val="28"/>
          <w:szCs w:val="28"/>
          <w:lang w:eastAsia="ar-SA"/>
        </w:rPr>
        <w:t>почетный работник университета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3053B9" w:rsidRPr="003053B9" w:rsidRDefault="003053B9" w:rsidP="003053B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053B9" w:rsidRPr="003053B9" w:rsidRDefault="003053B9" w:rsidP="003053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3053B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Результативность НИР студентов</w:t>
      </w:r>
    </w:p>
    <w:p w:rsidR="003053B9" w:rsidRPr="003053B9" w:rsidRDefault="003053B9" w:rsidP="003053B9">
      <w:pPr>
        <w:spacing w:after="110" w:line="249" w:lineRule="auto"/>
        <w:ind w:left="360"/>
        <w:jc w:val="both"/>
      </w:pPr>
      <w:r w:rsidRPr="003053B9">
        <w:lastRenderedPageBreak/>
        <w:t xml:space="preserve">                                                                                     </w:t>
      </w:r>
    </w:p>
    <w:p w:rsidR="003053B9" w:rsidRPr="003053B9" w:rsidRDefault="003053B9" w:rsidP="00305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5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Защищено на положительную оценку  100% бакалаврских работ, дипломных работ специалистов, магистерских диссертаций. </w:t>
      </w:r>
    </w:p>
    <w:p w:rsidR="003053B9" w:rsidRPr="003053B9" w:rsidRDefault="003053B9" w:rsidP="00305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53B9" w:rsidRDefault="003053B9" w:rsidP="00305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53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Докладов обучающихся</w:t>
      </w:r>
      <w:r w:rsidRPr="00305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научных конференциях, семинарах и т.п. всех уровней - </w:t>
      </w:r>
      <w:r w:rsidRPr="003975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E93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305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из них </w:t>
      </w:r>
      <w:r w:rsidRPr="003053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международных – </w:t>
      </w:r>
      <w:r w:rsidR="00E93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305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550977" w:rsidRDefault="00550977" w:rsidP="00305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0977" w:rsidRPr="009C0083" w:rsidRDefault="00550977" w:rsidP="008841DC">
      <w:pPr>
        <w:ind w:right="-992"/>
        <w:jc w:val="both"/>
        <w:rPr>
          <w:rFonts w:ascii="Times New Roman" w:hAnsi="Times New Roman" w:cs="Times New Roman"/>
          <w:b/>
        </w:rPr>
      </w:pPr>
      <w:r w:rsidRPr="009C0083">
        <w:rPr>
          <w:rFonts w:ascii="Times New Roman" w:eastAsia="Times New Roman" w:hAnsi="Times New Roman" w:cs="Times New Roman"/>
          <w:b/>
          <w:lang w:eastAsia="ar-SA"/>
        </w:rPr>
        <w:t xml:space="preserve">Участники XVIII  Международного научного семинара студентов, магистрантов и аспирантов «СОВРЕМЕННЫЕ ПРОБЛЕМЫ ФИНАНСОВОГО ПРАВА» (Беларусь, г. </w:t>
      </w:r>
      <w:r w:rsidRPr="009C0083">
        <w:rPr>
          <w:rFonts w:ascii="Times New Roman" w:hAnsi="Times New Roman" w:cs="Times New Roman"/>
          <w:b/>
        </w:rPr>
        <w:t>Гродно, 21 мая 2025 года)</w:t>
      </w:r>
      <w:r w:rsidR="009C0083">
        <w:rPr>
          <w:rFonts w:ascii="Times New Roman" w:hAnsi="Times New Roman" w:cs="Times New Roman"/>
          <w:b/>
        </w:rPr>
        <w:t>: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1. </w:t>
      </w:r>
      <w:proofErr w:type="spellStart"/>
      <w:r w:rsidRPr="009C0083">
        <w:rPr>
          <w:rFonts w:ascii="Times New Roman" w:hAnsi="Times New Roman" w:cs="Times New Roman"/>
        </w:rPr>
        <w:t>Волохина</w:t>
      </w:r>
      <w:proofErr w:type="spellEnd"/>
      <w:r w:rsidRPr="009C0083">
        <w:rPr>
          <w:rFonts w:ascii="Times New Roman" w:hAnsi="Times New Roman" w:cs="Times New Roman"/>
        </w:rPr>
        <w:t xml:space="preserve"> В. Н. Влияние судебной практики </w:t>
      </w:r>
      <w:proofErr w:type="gramStart"/>
      <w:r w:rsidRPr="009C0083">
        <w:rPr>
          <w:rFonts w:ascii="Times New Roman" w:hAnsi="Times New Roman" w:cs="Times New Roman"/>
        </w:rPr>
        <w:t>на</w:t>
      </w:r>
      <w:proofErr w:type="gramEnd"/>
      <w:r w:rsidRPr="009C0083">
        <w:rPr>
          <w:rFonts w:ascii="Times New Roman" w:hAnsi="Times New Roman" w:cs="Times New Roman"/>
        </w:rPr>
        <w:t xml:space="preserve"> налоговое </w:t>
      </w:r>
      <w:proofErr w:type="spellStart"/>
      <w:r w:rsidRPr="009C0083">
        <w:rPr>
          <w:rFonts w:ascii="Times New Roman" w:hAnsi="Times New Roman" w:cs="Times New Roman"/>
        </w:rPr>
        <w:t>правоприменение</w:t>
      </w:r>
      <w:proofErr w:type="spellEnd"/>
      <w:r w:rsidRPr="009C0083">
        <w:rPr>
          <w:rFonts w:ascii="Times New Roman" w:hAnsi="Times New Roman" w:cs="Times New Roman"/>
        </w:rPr>
        <w:t xml:space="preserve"> 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2. Кочанов А.А. Специальные налоговые режимы в России: достоинства и недостатки 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3. Пятигор Е.А. История развития неналоговых платежей как источников доходов бюджета 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4. Петров А.Э. Соотношение публичного финансового контроля и прокурорского надзора в России </w:t>
      </w:r>
    </w:p>
    <w:p w:rsidR="00550977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5. Осипова А.В. Правовая природа страховых взносов в России: история и современность  </w:t>
      </w:r>
    </w:p>
    <w:p w:rsidR="00550977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6. </w:t>
      </w:r>
      <w:proofErr w:type="spellStart"/>
      <w:r w:rsidR="00550977" w:rsidRPr="009C0083">
        <w:rPr>
          <w:rFonts w:ascii="Times New Roman" w:hAnsi="Times New Roman" w:cs="Times New Roman"/>
        </w:rPr>
        <w:t>Таманцев</w:t>
      </w:r>
      <w:proofErr w:type="spellEnd"/>
      <w:r w:rsidR="00550977" w:rsidRPr="009C0083">
        <w:rPr>
          <w:rFonts w:ascii="Times New Roman" w:hAnsi="Times New Roman" w:cs="Times New Roman"/>
        </w:rPr>
        <w:t xml:space="preserve"> Д.</w:t>
      </w:r>
      <w:r w:rsidRPr="009C0083">
        <w:rPr>
          <w:rFonts w:ascii="Times New Roman" w:hAnsi="Times New Roman" w:cs="Times New Roman"/>
        </w:rPr>
        <w:t>М.</w:t>
      </w:r>
      <w:r w:rsidR="00550977" w:rsidRPr="009C0083">
        <w:rPr>
          <w:rFonts w:ascii="Times New Roman" w:hAnsi="Times New Roman" w:cs="Times New Roman"/>
        </w:rPr>
        <w:t xml:space="preserve"> Применение «стабилизационной оговорки» в налоговом праве России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7. Трофимова Д. С. </w:t>
      </w:r>
      <w:proofErr w:type="spellStart"/>
      <w:r w:rsidRPr="009C0083">
        <w:rPr>
          <w:rFonts w:ascii="Times New Roman" w:hAnsi="Times New Roman" w:cs="Times New Roman"/>
        </w:rPr>
        <w:t>Цифровизация</w:t>
      </w:r>
      <w:proofErr w:type="spellEnd"/>
      <w:r w:rsidRPr="009C0083">
        <w:rPr>
          <w:rFonts w:ascii="Times New Roman" w:hAnsi="Times New Roman" w:cs="Times New Roman"/>
        </w:rPr>
        <w:t xml:space="preserve"> налогового администрирования  </w:t>
      </w:r>
    </w:p>
    <w:p w:rsidR="00550977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proofErr w:type="spellStart"/>
      <w:r w:rsidRPr="009C0083">
        <w:rPr>
          <w:rFonts w:ascii="Times New Roman" w:hAnsi="Times New Roman" w:cs="Times New Roman"/>
        </w:rPr>
        <w:t>Дейнекин</w:t>
      </w:r>
      <w:proofErr w:type="spellEnd"/>
      <w:r w:rsidRPr="009C0083">
        <w:rPr>
          <w:rFonts w:ascii="Times New Roman" w:hAnsi="Times New Roman" w:cs="Times New Roman"/>
        </w:rPr>
        <w:t xml:space="preserve"> В. Р. Уклонение от уплаты налогов: методы борьбы и международное сотрудничество</w:t>
      </w:r>
    </w:p>
    <w:p w:rsidR="00E93CBC" w:rsidRPr="009C0083" w:rsidRDefault="00E93CBC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eastAsia="Times New Roman" w:hAnsi="Times New Roman" w:cs="Times New Roman"/>
          <w:b/>
          <w:lang w:eastAsia="ar-SA"/>
        </w:rPr>
        <w:t>Участник Международной междисциплинарной научно-практической конференции «Публичные финансы, публичная власть и государственное управление: историко-правовые и финансово-правовые аспекты» (</w:t>
      </w:r>
      <w:proofErr w:type="spellStart"/>
      <w:r w:rsidRPr="009C0083">
        <w:rPr>
          <w:rFonts w:ascii="Times New Roman" w:eastAsia="Times New Roman" w:hAnsi="Times New Roman" w:cs="Times New Roman"/>
          <w:b/>
          <w:lang w:eastAsia="ar-SA"/>
        </w:rPr>
        <w:t>г</w:t>
      </w:r>
      <w:proofErr w:type="gramStart"/>
      <w:r w:rsidRPr="009C0083">
        <w:rPr>
          <w:rFonts w:ascii="Times New Roman" w:eastAsia="Times New Roman" w:hAnsi="Times New Roman" w:cs="Times New Roman"/>
          <w:b/>
          <w:lang w:eastAsia="ar-SA"/>
        </w:rPr>
        <w:t>.В</w:t>
      </w:r>
      <w:proofErr w:type="gramEnd"/>
      <w:r w:rsidRPr="009C0083">
        <w:rPr>
          <w:rFonts w:ascii="Times New Roman" w:eastAsia="Times New Roman" w:hAnsi="Times New Roman" w:cs="Times New Roman"/>
          <w:b/>
          <w:lang w:eastAsia="ar-SA"/>
        </w:rPr>
        <w:t>оронеж</w:t>
      </w:r>
      <w:proofErr w:type="spellEnd"/>
      <w:r w:rsidRPr="009C0083">
        <w:rPr>
          <w:rFonts w:ascii="Times New Roman" w:eastAsia="Times New Roman" w:hAnsi="Times New Roman" w:cs="Times New Roman"/>
          <w:b/>
          <w:lang w:eastAsia="ar-SA"/>
        </w:rPr>
        <w:t>, 2 апреля 2025 г.):</w:t>
      </w:r>
      <w:r w:rsidRPr="009C0083">
        <w:rPr>
          <w:rFonts w:ascii="Times New Roman" w:eastAsia="Times New Roman" w:hAnsi="Times New Roman" w:cs="Times New Roman"/>
          <w:b/>
          <w:lang w:eastAsia="ar-SA"/>
        </w:rPr>
        <w:br/>
      </w:r>
      <w:r w:rsidRPr="009C0083">
        <w:rPr>
          <w:rFonts w:ascii="Times New Roman" w:hAnsi="Times New Roman" w:cs="Times New Roman"/>
        </w:rPr>
        <w:t xml:space="preserve">Осипова А. В. Становление современного законодательства и эволюция научных взглядов на правовую природу страховых взносов в РФ  </w:t>
      </w:r>
    </w:p>
    <w:p w:rsidR="00F94571" w:rsidRPr="009C0083" w:rsidRDefault="003053B9" w:rsidP="008841DC">
      <w:pPr>
        <w:ind w:right="-99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C0083">
        <w:rPr>
          <w:rFonts w:ascii="Times New Roman" w:eastAsia="Times New Roman" w:hAnsi="Times New Roman" w:cs="Times New Roman"/>
          <w:b/>
          <w:lang w:eastAsia="ar-SA"/>
        </w:rPr>
        <w:t>Научная сессия ВГУ, СЕКЦИЯ ФИНАНСОВОГО ПРАВА 10 апреля  2025 года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1.</w:t>
      </w:r>
      <w:r w:rsidRPr="009C0083">
        <w:rPr>
          <w:rFonts w:ascii="Times New Roman" w:hAnsi="Times New Roman" w:cs="Times New Roman"/>
        </w:rPr>
        <w:tab/>
        <w:t xml:space="preserve">ЛУБЯНСКАЯ А. Студ. бак. 2 курс. История земельного налога в России и его роль в формировании местного бюджета.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2.</w:t>
      </w:r>
      <w:r w:rsidRPr="009C0083">
        <w:rPr>
          <w:rFonts w:ascii="Times New Roman" w:hAnsi="Times New Roman" w:cs="Times New Roman"/>
        </w:rPr>
        <w:tab/>
        <w:t xml:space="preserve">ПАРМУЗИНА А. Студ. бак. 2 курс. Налог на профессиональный доход на современном этапе.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3.</w:t>
      </w:r>
      <w:r w:rsidRPr="009C0083">
        <w:rPr>
          <w:rFonts w:ascii="Times New Roman" w:hAnsi="Times New Roman" w:cs="Times New Roman"/>
        </w:rPr>
        <w:tab/>
        <w:t xml:space="preserve">ПЕТРОВ А. Студ. бак. 2 курс. Соотношение публичного финансового контроля и прокурорского надзора.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4.</w:t>
      </w:r>
      <w:r w:rsidRPr="009C0083">
        <w:rPr>
          <w:rFonts w:ascii="Times New Roman" w:hAnsi="Times New Roman" w:cs="Times New Roman"/>
        </w:rPr>
        <w:tab/>
        <w:t xml:space="preserve">ПЯТИГОР Е. Студ. бак. 2 курс. История развития неналоговых платежей как источников доходов бюджетов.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5.</w:t>
      </w:r>
      <w:r w:rsidRPr="009C0083">
        <w:rPr>
          <w:rFonts w:ascii="Times New Roman" w:hAnsi="Times New Roman" w:cs="Times New Roman"/>
        </w:rPr>
        <w:tab/>
        <w:t xml:space="preserve">РЕПКИНА Е. Студ. бак. 2 курс. Налоговый </w:t>
      </w:r>
      <w:proofErr w:type="gramStart"/>
      <w:r w:rsidRPr="009C0083">
        <w:rPr>
          <w:rFonts w:ascii="Times New Roman" w:hAnsi="Times New Roman" w:cs="Times New Roman"/>
        </w:rPr>
        <w:t>контроль за</w:t>
      </w:r>
      <w:proofErr w:type="gramEnd"/>
      <w:r w:rsidRPr="009C0083">
        <w:rPr>
          <w:rFonts w:ascii="Times New Roman" w:hAnsi="Times New Roman" w:cs="Times New Roman"/>
        </w:rPr>
        <w:t xml:space="preserve"> ценообразованием.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6.</w:t>
      </w:r>
      <w:r w:rsidRPr="009C0083">
        <w:rPr>
          <w:rFonts w:ascii="Times New Roman" w:hAnsi="Times New Roman" w:cs="Times New Roman"/>
        </w:rPr>
        <w:tab/>
        <w:t xml:space="preserve">ЧЕРНЫХ К. Студ. бак. 2 курс. Налоговая амнистия.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7.</w:t>
      </w:r>
      <w:r w:rsidRPr="009C0083">
        <w:rPr>
          <w:rFonts w:ascii="Times New Roman" w:hAnsi="Times New Roman" w:cs="Times New Roman"/>
        </w:rPr>
        <w:tab/>
        <w:t xml:space="preserve">БОРОВКОВ В. Студ. бак. 2 курс. </w:t>
      </w:r>
      <w:proofErr w:type="spellStart"/>
      <w:r w:rsidRPr="009C0083">
        <w:rPr>
          <w:rFonts w:ascii="Times New Roman" w:hAnsi="Times New Roman" w:cs="Times New Roman"/>
        </w:rPr>
        <w:t>Правосубъектность</w:t>
      </w:r>
      <w:proofErr w:type="spellEnd"/>
      <w:r w:rsidRPr="009C0083">
        <w:rPr>
          <w:rFonts w:ascii="Times New Roman" w:hAnsi="Times New Roman" w:cs="Times New Roman"/>
        </w:rPr>
        <w:t xml:space="preserve"> в налоговом праве: </w:t>
      </w:r>
      <w:proofErr w:type="gramStart"/>
      <w:r w:rsidRPr="009C0083">
        <w:rPr>
          <w:rFonts w:ascii="Times New Roman" w:hAnsi="Times New Roman" w:cs="Times New Roman"/>
        </w:rPr>
        <w:t>современное</w:t>
      </w:r>
      <w:proofErr w:type="gramEnd"/>
      <w:r w:rsidRPr="009C0083">
        <w:rPr>
          <w:rFonts w:ascii="Times New Roman" w:hAnsi="Times New Roman" w:cs="Times New Roman"/>
        </w:rPr>
        <w:t xml:space="preserve"> </w:t>
      </w:r>
      <w:proofErr w:type="spellStart"/>
      <w:r w:rsidRPr="009C0083">
        <w:rPr>
          <w:rFonts w:ascii="Times New Roman" w:hAnsi="Times New Roman" w:cs="Times New Roman"/>
        </w:rPr>
        <w:t>состояне</w:t>
      </w:r>
      <w:proofErr w:type="spellEnd"/>
      <w:r w:rsidRPr="009C0083">
        <w:rPr>
          <w:rFonts w:ascii="Times New Roman" w:hAnsi="Times New Roman" w:cs="Times New Roman"/>
        </w:rPr>
        <w:t xml:space="preserve"> и проблемы.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8.</w:t>
      </w:r>
      <w:r w:rsidRPr="009C0083">
        <w:rPr>
          <w:rFonts w:ascii="Times New Roman" w:hAnsi="Times New Roman" w:cs="Times New Roman"/>
        </w:rPr>
        <w:tab/>
        <w:t xml:space="preserve">ТИМОШЕЧКИНА А. Студ. </w:t>
      </w:r>
      <w:proofErr w:type="gramStart"/>
      <w:r w:rsidRPr="009C0083">
        <w:rPr>
          <w:rFonts w:ascii="Times New Roman" w:hAnsi="Times New Roman" w:cs="Times New Roman"/>
        </w:rPr>
        <w:t>спец</w:t>
      </w:r>
      <w:proofErr w:type="gramEnd"/>
      <w:r w:rsidRPr="009C0083">
        <w:rPr>
          <w:rFonts w:ascii="Times New Roman" w:hAnsi="Times New Roman" w:cs="Times New Roman"/>
        </w:rPr>
        <w:t xml:space="preserve">. 2 курс. Зачет и возврат положительного сальдо ЕНС.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Мардасова</w:t>
      </w:r>
      <w:proofErr w:type="spellEnd"/>
      <w:r w:rsidRPr="009C0083">
        <w:rPr>
          <w:rFonts w:ascii="Times New Roman" w:hAnsi="Times New Roman" w:cs="Times New Roman"/>
        </w:rPr>
        <w:t xml:space="preserve"> М.Е.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lastRenderedPageBreak/>
        <w:t>9.</w:t>
      </w:r>
      <w:r w:rsidRPr="009C0083">
        <w:rPr>
          <w:rFonts w:ascii="Times New Roman" w:hAnsi="Times New Roman" w:cs="Times New Roman"/>
        </w:rPr>
        <w:tab/>
        <w:t xml:space="preserve">КАЛЬМАНОВИЧ С., ПЕСТРЕЦОВА А. Студ. бак. 2 курс. Разовый налог в РФ: особенности установления и взимания. Научный руководитель – доц. </w:t>
      </w:r>
      <w:proofErr w:type="spellStart"/>
      <w:r w:rsidRPr="009C0083">
        <w:rPr>
          <w:rFonts w:ascii="Times New Roman" w:hAnsi="Times New Roman" w:cs="Times New Roman"/>
        </w:rPr>
        <w:t>Бобкова</w:t>
      </w:r>
      <w:proofErr w:type="spellEnd"/>
      <w:r w:rsidRPr="009C0083">
        <w:rPr>
          <w:rFonts w:ascii="Times New Roman" w:hAnsi="Times New Roman" w:cs="Times New Roman"/>
        </w:rPr>
        <w:t xml:space="preserve"> Л.Л.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10.</w:t>
      </w:r>
      <w:r w:rsidRPr="009C0083">
        <w:rPr>
          <w:rFonts w:ascii="Times New Roman" w:hAnsi="Times New Roman" w:cs="Times New Roman"/>
        </w:rPr>
        <w:tab/>
        <w:t xml:space="preserve"> ГУНЬКОВА А. Студ. бак. 2 курс. Налогообложение туристической деятельности в России: от курортного сбора к туристическому налогу. Науч</w:t>
      </w:r>
      <w:r w:rsidR="008841DC">
        <w:rPr>
          <w:rFonts w:ascii="Times New Roman" w:hAnsi="Times New Roman" w:cs="Times New Roman"/>
        </w:rPr>
        <w:t>.</w:t>
      </w:r>
      <w:r w:rsidRPr="009C0083">
        <w:rPr>
          <w:rFonts w:ascii="Times New Roman" w:hAnsi="Times New Roman" w:cs="Times New Roman"/>
        </w:rPr>
        <w:t xml:space="preserve"> руководитель – доц. </w:t>
      </w:r>
      <w:proofErr w:type="spellStart"/>
      <w:r w:rsidRPr="009C0083">
        <w:rPr>
          <w:rFonts w:ascii="Times New Roman" w:hAnsi="Times New Roman" w:cs="Times New Roman"/>
        </w:rPr>
        <w:t>Бобкова</w:t>
      </w:r>
      <w:proofErr w:type="spellEnd"/>
      <w:r w:rsidRPr="009C0083">
        <w:rPr>
          <w:rFonts w:ascii="Times New Roman" w:hAnsi="Times New Roman" w:cs="Times New Roman"/>
        </w:rPr>
        <w:t xml:space="preserve"> Л.Л.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11.</w:t>
      </w:r>
      <w:r w:rsidRPr="009C0083">
        <w:rPr>
          <w:rFonts w:ascii="Times New Roman" w:hAnsi="Times New Roman" w:cs="Times New Roman"/>
        </w:rPr>
        <w:tab/>
        <w:t xml:space="preserve">БЕСЕДИНА В. Студ. </w:t>
      </w:r>
      <w:proofErr w:type="gramStart"/>
      <w:r w:rsidRPr="009C0083">
        <w:rPr>
          <w:rFonts w:ascii="Times New Roman" w:hAnsi="Times New Roman" w:cs="Times New Roman"/>
        </w:rPr>
        <w:t>спец</w:t>
      </w:r>
      <w:proofErr w:type="gramEnd"/>
      <w:r w:rsidRPr="009C0083">
        <w:rPr>
          <w:rFonts w:ascii="Times New Roman" w:hAnsi="Times New Roman" w:cs="Times New Roman"/>
        </w:rPr>
        <w:t>. 2 курс. Проблемы применения налога на профессиональный доход. Научный руководитель – доц. Смолицкая Е.Е.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12.</w:t>
      </w:r>
      <w:r w:rsidRPr="009C0083">
        <w:rPr>
          <w:rFonts w:ascii="Times New Roman" w:hAnsi="Times New Roman" w:cs="Times New Roman"/>
        </w:rPr>
        <w:tab/>
        <w:t xml:space="preserve"> СЕРПУХОВА К. Студ. </w:t>
      </w:r>
      <w:proofErr w:type="gramStart"/>
      <w:r w:rsidRPr="009C0083">
        <w:rPr>
          <w:rFonts w:ascii="Times New Roman" w:hAnsi="Times New Roman" w:cs="Times New Roman"/>
        </w:rPr>
        <w:t>спец</w:t>
      </w:r>
      <w:proofErr w:type="gramEnd"/>
      <w:r w:rsidRPr="009C0083">
        <w:rPr>
          <w:rFonts w:ascii="Times New Roman" w:hAnsi="Times New Roman" w:cs="Times New Roman"/>
        </w:rPr>
        <w:t xml:space="preserve">. 2 курс. Правовой и статус </w:t>
      </w:r>
      <w:proofErr w:type="spellStart"/>
      <w:r w:rsidRPr="009C0083">
        <w:rPr>
          <w:rFonts w:ascii="Times New Roman" w:hAnsi="Times New Roman" w:cs="Times New Roman"/>
        </w:rPr>
        <w:t>криптовалют</w:t>
      </w:r>
      <w:proofErr w:type="spellEnd"/>
      <w:r w:rsidRPr="009C0083">
        <w:rPr>
          <w:rFonts w:ascii="Times New Roman" w:hAnsi="Times New Roman" w:cs="Times New Roman"/>
        </w:rPr>
        <w:t xml:space="preserve"> и налоговые последствия операций с ними. Научный руководитель – доц. Смолицкая Е.Е.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13.</w:t>
      </w:r>
      <w:r w:rsidRPr="009C0083">
        <w:rPr>
          <w:rFonts w:ascii="Times New Roman" w:hAnsi="Times New Roman" w:cs="Times New Roman"/>
        </w:rPr>
        <w:tab/>
        <w:t xml:space="preserve"> ОСТРОВСКАЯ М. Студ. бак. 2 курс. Представительство в налоговых отношениях.  Научный руководитель – доц. Смолицкая Е.Е.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14.</w:t>
      </w:r>
      <w:r w:rsidRPr="009C0083">
        <w:rPr>
          <w:rFonts w:ascii="Times New Roman" w:hAnsi="Times New Roman" w:cs="Times New Roman"/>
        </w:rPr>
        <w:tab/>
        <w:t xml:space="preserve"> ТРОФИМОВА Д. Студ. бак. 2 курс. </w:t>
      </w:r>
      <w:proofErr w:type="spellStart"/>
      <w:r w:rsidRPr="009C0083">
        <w:rPr>
          <w:rFonts w:ascii="Times New Roman" w:hAnsi="Times New Roman" w:cs="Times New Roman"/>
        </w:rPr>
        <w:t>Цифровизация</w:t>
      </w:r>
      <w:proofErr w:type="spellEnd"/>
      <w:r w:rsidRPr="009C0083">
        <w:rPr>
          <w:rFonts w:ascii="Times New Roman" w:hAnsi="Times New Roman" w:cs="Times New Roman"/>
        </w:rPr>
        <w:t xml:space="preserve"> налогового администрирования.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15.</w:t>
      </w:r>
      <w:r w:rsidRPr="009C0083">
        <w:rPr>
          <w:rFonts w:ascii="Times New Roman" w:hAnsi="Times New Roman" w:cs="Times New Roman"/>
        </w:rPr>
        <w:tab/>
        <w:t xml:space="preserve"> ГРИГОРЕНКО А., ПРЕДЫБАЙЛОВА А. Студ. бак. 2 курс. Оптимизация налогообложения организаций: актуальные подходы и методы.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16.</w:t>
      </w:r>
      <w:r w:rsidRPr="009C0083">
        <w:rPr>
          <w:rFonts w:ascii="Times New Roman" w:hAnsi="Times New Roman" w:cs="Times New Roman"/>
        </w:rPr>
        <w:tab/>
        <w:t xml:space="preserve"> ВОРОНОВА А., УЙМАНОВА П. Студ. бак. 2 курс. Актуальные проблемы налогообложения физических лиц.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17.</w:t>
      </w:r>
      <w:r w:rsidRPr="009C0083">
        <w:rPr>
          <w:rFonts w:ascii="Times New Roman" w:hAnsi="Times New Roman" w:cs="Times New Roman"/>
        </w:rPr>
        <w:tab/>
        <w:t xml:space="preserve"> БУНИНА С. Студ. бак. 2 курс. Налогообложение дивидендов: оптимизация структуры владения для снижения налоговой нагрузки.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18.</w:t>
      </w:r>
      <w:r w:rsidRPr="009C0083">
        <w:rPr>
          <w:rFonts w:ascii="Times New Roman" w:hAnsi="Times New Roman" w:cs="Times New Roman"/>
        </w:rPr>
        <w:tab/>
        <w:t xml:space="preserve"> МАРТЬЯНОВА П., КОПАЕВА А. Студ. бак. 2 курс. Понятие и признаки налогового </w:t>
      </w:r>
      <w:proofErr w:type="gramStart"/>
      <w:r w:rsidRPr="009C0083">
        <w:rPr>
          <w:rFonts w:ascii="Times New Roman" w:hAnsi="Times New Roman" w:cs="Times New Roman"/>
        </w:rPr>
        <w:t>правонарушения</w:t>
      </w:r>
      <w:proofErr w:type="gramEnd"/>
      <w:r w:rsidRPr="009C0083">
        <w:rPr>
          <w:rFonts w:ascii="Times New Roman" w:hAnsi="Times New Roman" w:cs="Times New Roman"/>
        </w:rPr>
        <w:t xml:space="preserve"> и его отраслевая принадлежность. Науч</w:t>
      </w:r>
      <w:r w:rsidR="008841DC">
        <w:rPr>
          <w:rFonts w:ascii="Times New Roman" w:hAnsi="Times New Roman" w:cs="Times New Roman"/>
        </w:rPr>
        <w:t>.</w:t>
      </w:r>
      <w:r w:rsidRPr="009C0083">
        <w:rPr>
          <w:rFonts w:ascii="Times New Roman" w:hAnsi="Times New Roman" w:cs="Times New Roman"/>
        </w:rPr>
        <w:t xml:space="preserve">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19.</w:t>
      </w:r>
      <w:r w:rsidRPr="009C0083">
        <w:rPr>
          <w:rFonts w:ascii="Times New Roman" w:hAnsi="Times New Roman" w:cs="Times New Roman"/>
        </w:rPr>
        <w:tab/>
        <w:t xml:space="preserve"> ДЕЙНЕКИН В. Студ. бак. 2 курс. Уклонение от уплаты налогов: методы противодействия.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20.</w:t>
      </w:r>
      <w:r w:rsidRPr="009C0083">
        <w:rPr>
          <w:rFonts w:ascii="Times New Roman" w:hAnsi="Times New Roman" w:cs="Times New Roman"/>
        </w:rPr>
        <w:tab/>
        <w:t xml:space="preserve"> МИРОНОВ С., ВОЛОДИН Д. Студ. бак. 2 курс. Легальная оптимизация налогообложения посредством налоговых льгот и преференций.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21.</w:t>
      </w:r>
      <w:r w:rsidRPr="009C0083">
        <w:rPr>
          <w:rFonts w:ascii="Times New Roman" w:hAnsi="Times New Roman" w:cs="Times New Roman"/>
        </w:rPr>
        <w:tab/>
        <w:t xml:space="preserve"> ОСТРОУХОВА К., ПОДКОПАЕВА К. Студ. бак. 2 курс. Страховые взносы как неналоговые доходы бюджетов.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22.</w:t>
      </w:r>
      <w:r w:rsidRPr="009C0083">
        <w:rPr>
          <w:rFonts w:ascii="Times New Roman" w:hAnsi="Times New Roman" w:cs="Times New Roman"/>
        </w:rPr>
        <w:tab/>
        <w:t xml:space="preserve"> РЫБИНА М., ЛАЗАРЕВА Е. Студ. бак. 2 курс. Выездная налоговая проверка.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23.</w:t>
      </w:r>
      <w:r w:rsidRPr="009C0083">
        <w:rPr>
          <w:rFonts w:ascii="Times New Roman" w:hAnsi="Times New Roman" w:cs="Times New Roman"/>
        </w:rPr>
        <w:tab/>
        <w:t xml:space="preserve"> ОВЧИННИКОВА А., ПОЛОЗОВА А. Студ. бак. 2 курс. Уплата НДС в рамках применения УСН.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24.</w:t>
      </w:r>
      <w:r w:rsidRPr="009C0083">
        <w:rPr>
          <w:rFonts w:ascii="Times New Roman" w:hAnsi="Times New Roman" w:cs="Times New Roman"/>
        </w:rPr>
        <w:tab/>
        <w:t xml:space="preserve"> БУДЫЛКО Д. Студ. бак. 2 курс. Актуальные проблемы налогообложения </w:t>
      </w:r>
      <w:proofErr w:type="spellStart"/>
      <w:r w:rsidRPr="009C0083">
        <w:rPr>
          <w:rFonts w:ascii="Times New Roman" w:hAnsi="Times New Roman" w:cs="Times New Roman"/>
        </w:rPr>
        <w:t>криптовалюты</w:t>
      </w:r>
      <w:proofErr w:type="spellEnd"/>
      <w:r w:rsidRPr="009C0083">
        <w:rPr>
          <w:rFonts w:ascii="Times New Roman" w:hAnsi="Times New Roman" w:cs="Times New Roman"/>
        </w:rPr>
        <w:t xml:space="preserve">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25.</w:t>
      </w:r>
      <w:r w:rsidRPr="009C0083">
        <w:rPr>
          <w:rFonts w:ascii="Times New Roman" w:hAnsi="Times New Roman" w:cs="Times New Roman"/>
        </w:rPr>
        <w:tab/>
        <w:t xml:space="preserve"> ПОЛЯНСКАЯ М., ГОНТАРЕВА Д. Студ. бак. 2 курс. Актуальные проблемы налогового контроля. Научный руководитель – проф. </w:t>
      </w:r>
      <w:proofErr w:type="spellStart"/>
      <w:r w:rsidRPr="009C0083">
        <w:rPr>
          <w:rFonts w:ascii="Times New Roman" w:hAnsi="Times New Roman" w:cs="Times New Roman"/>
        </w:rPr>
        <w:t>Красюков</w:t>
      </w:r>
      <w:proofErr w:type="spellEnd"/>
      <w:r w:rsidRPr="009C0083">
        <w:rPr>
          <w:rFonts w:ascii="Times New Roman" w:hAnsi="Times New Roman" w:cs="Times New Roman"/>
        </w:rPr>
        <w:t xml:space="preserve"> А.В.</w:t>
      </w:r>
    </w:p>
    <w:p w:rsidR="003053B9" w:rsidRPr="009C0083" w:rsidRDefault="003053B9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26.</w:t>
      </w:r>
      <w:r w:rsidRPr="009C0083">
        <w:rPr>
          <w:rFonts w:ascii="Times New Roman" w:hAnsi="Times New Roman" w:cs="Times New Roman"/>
        </w:rPr>
        <w:tab/>
        <w:t>ВОЛОКИТИНА А. Студ. бак. 3 курс. Налоговые риски договоров поручения, комиссии и агентирования. Научный руководитель – проф. Пауль А.Г.</w:t>
      </w:r>
    </w:p>
    <w:p w:rsidR="00974B38" w:rsidRPr="0054014B" w:rsidRDefault="00974B38" w:rsidP="008841DC">
      <w:pPr>
        <w:suppressAutoHyphens/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proofErr w:type="gramStart"/>
      <w:r w:rsidRPr="009C0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Публикации обучающихся</w:t>
      </w:r>
      <w:r w:rsidR="009C0083" w:rsidRPr="009C0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9C0083" w:rsidRPr="0054014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всего </w:t>
      </w:r>
      <w:r w:rsidR="0054014B" w:rsidRPr="0054014B">
        <w:rPr>
          <w:rFonts w:ascii="Times New Roman" w:eastAsia="Times New Roman" w:hAnsi="Times New Roman" w:cs="Times New Roman"/>
          <w:sz w:val="24"/>
          <w:szCs w:val="28"/>
          <w:lang w:eastAsia="ar-SA"/>
        </w:rPr>
        <w:t>–</w:t>
      </w:r>
      <w:r w:rsidR="009C0083" w:rsidRPr="0054014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11</w:t>
      </w:r>
      <w:r w:rsidR="0054014B" w:rsidRPr="0054014B">
        <w:rPr>
          <w:rFonts w:ascii="Times New Roman" w:eastAsia="Times New Roman" w:hAnsi="Times New Roman" w:cs="Times New Roman"/>
          <w:sz w:val="24"/>
          <w:szCs w:val="28"/>
          <w:lang w:eastAsia="ar-SA"/>
        </w:rPr>
        <w:t>, из них международных - 7</w:t>
      </w:r>
      <w:r w:rsidRPr="0054014B">
        <w:rPr>
          <w:rFonts w:ascii="Times New Roman" w:eastAsia="Times New Roman" w:hAnsi="Times New Roman" w:cs="Times New Roman"/>
          <w:sz w:val="24"/>
          <w:szCs w:val="28"/>
          <w:lang w:eastAsia="ar-SA"/>
        </w:rPr>
        <w:t>:</w:t>
      </w:r>
      <w:proofErr w:type="gramEnd"/>
    </w:p>
    <w:p w:rsidR="009C0083" w:rsidRPr="009C0083" w:rsidRDefault="009C0083" w:rsidP="008841DC">
      <w:pPr>
        <w:suppressAutoHyphens/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lastRenderedPageBreak/>
        <w:t xml:space="preserve">Беседина В. Проблемы применения налога на профессиональный доход // Студенты в правовой науке: сб. науч. работ студентов по результатам студенческой  научной сессии </w:t>
      </w:r>
      <w:proofErr w:type="spellStart"/>
      <w:r w:rsidRPr="009C0083">
        <w:rPr>
          <w:rFonts w:ascii="Times New Roman" w:hAnsi="Times New Roman" w:cs="Times New Roman"/>
        </w:rPr>
        <w:t>юрид</w:t>
      </w:r>
      <w:proofErr w:type="spellEnd"/>
      <w:r w:rsidRPr="009C0083">
        <w:rPr>
          <w:rFonts w:ascii="Times New Roman" w:hAnsi="Times New Roman" w:cs="Times New Roman"/>
        </w:rPr>
        <w:t>. факультета ВГУ (</w:t>
      </w:r>
      <w:proofErr w:type="gramStart"/>
      <w:r w:rsidRPr="009C0083">
        <w:rPr>
          <w:rFonts w:ascii="Times New Roman" w:hAnsi="Times New Roman" w:cs="Times New Roman"/>
        </w:rPr>
        <w:t>принята</w:t>
      </w:r>
      <w:proofErr w:type="gramEnd"/>
      <w:r w:rsidRPr="009C0083">
        <w:rPr>
          <w:rFonts w:ascii="Times New Roman" w:hAnsi="Times New Roman" w:cs="Times New Roman"/>
        </w:rPr>
        <w:t xml:space="preserve"> к публикации)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proofErr w:type="spellStart"/>
      <w:r w:rsidRPr="009C0083">
        <w:rPr>
          <w:rFonts w:ascii="Times New Roman" w:hAnsi="Times New Roman" w:cs="Times New Roman"/>
        </w:rPr>
        <w:t>Волохина</w:t>
      </w:r>
      <w:proofErr w:type="spellEnd"/>
      <w:r w:rsidRPr="009C0083">
        <w:rPr>
          <w:rFonts w:ascii="Times New Roman" w:hAnsi="Times New Roman" w:cs="Times New Roman"/>
        </w:rPr>
        <w:t xml:space="preserve"> В. Н. Влияние судебной практики на налоговое </w:t>
      </w:r>
      <w:proofErr w:type="spellStart"/>
      <w:r w:rsidRPr="009C0083">
        <w:rPr>
          <w:rFonts w:ascii="Times New Roman" w:hAnsi="Times New Roman" w:cs="Times New Roman"/>
        </w:rPr>
        <w:t>правоприменение</w:t>
      </w:r>
      <w:proofErr w:type="spellEnd"/>
      <w:r w:rsidRPr="009C0083">
        <w:rPr>
          <w:rFonts w:ascii="Times New Roman" w:hAnsi="Times New Roman" w:cs="Times New Roman"/>
        </w:rPr>
        <w:t xml:space="preserve"> // Современные проблемы финансового права – 2025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</w:t>
      </w:r>
      <w:proofErr w:type="spellStart"/>
      <w:r w:rsidRPr="009C0083">
        <w:rPr>
          <w:rFonts w:ascii="Times New Roman" w:hAnsi="Times New Roman" w:cs="Times New Roman"/>
        </w:rPr>
        <w:t>ГрГУ</w:t>
      </w:r>
      <w:proofErr w:type="spellEnd"/>
      <w:r w:rsidRPr="009C0083">
        <w:rPr>
          <w:rFonts w:ascii="Times New Roman" w:hAnsi="Times New Roman" w:cs="Times New Roman"/>
        </w:rPr>
        <w:t xml:space="preserve"> им. Янки Купалы, 2025. URL: </w:t>
      </w:r>
      <w:hyperlink r:id="rId9" w:history="1">
        <w:r w:rsidRPr="009C0083">
          <w:t>https://doi.org/10.52275/0031-01122025</w:t>
        </w:r>
      </w:hyperlink>
      <w:r w:rsidRPr="009C0083">
        <w:rPr>
          <w:rFonts w:ascii="Times New Roman" w:hAnsi="Times New Roman" w:cs="Times New Roman"/>
        </w:rPr>
        <w:t xml:space="preserve"> 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proofErr w:type="spellStart"/>
      <w:r w:rsidRPr="009C0083">
        <w:rPr>
          <w:rFonts w:ascii="Times New Roman" w:hAnsi="Times New Roman" w:cs="Times New Roman"/>
        </w:rPr>
        <w:t>Дейнекин</w:t>
      </w:r>
      <w:proofErr w:type="spellEnd"/>
      <w:r w:rsidRPr="009C0083">
        <w:rPr>
          <w:rFonts w:ascii="Times New Roman" w:hAnsi="Times New Roman" w:cs="Times New Roman"/>
        </w:rPr>
        <w:t xml:space="preserve"> В. Р. Уклонение от уплаты налогов: методы борьбы и международное сотрудничество // Современные проблемы финансового права – 2025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</w:t>
      </w:r>
      <w:proofErr w:type="spellStart"/>
      <w:r w:rsidRPr="009C0083">
        <w:rPr>
          <w:rFonts w:ascii="Times New Roman" w:hAnsi="Times New Roman" w:cs="Times New Roman"/>
        </w:rPr>
        <w:t>ГрГУ</w:t>
      </w:r>
      <w:proofErr w:type="spellEnd"/>
      <w:r w:rsidRPr="009C0083">
        <w:rPr>
          <w:rFonts w:ascii="Times New Roman" w:hAnsi="Times New Roman" w:cs="Times New Roman"/>
        </w:rPr>
        <w:t xml:space="preserve"> им. Янки Купалы, 2025. URL: https://doi.org/10.52275/0031-01122025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Кочанов А.А. Специальные налоговые режимы в России: достоинства и недостатки // Современные проблемы финансового права – 2025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</w:t>
      </w:r>
      <w:proofErr w:type="spellStart"/>
      <w:r w:rsidRPr="009C0083">
        <w:rPr>
          <w:rFonts w:ascii="Times New Roman" w:hAnsi="Times New Roman" w:cs="Times New Roman"/>
        </w:rPr>
        <w:t>ГрГУ</w:t>
      </w:r>
      <w:proofErr w:type="spellEnd"/>
      <w:r w:rsidRPr="009C0083">
        <w:rPr>
          <w:rFonts w:ascii="Times New Roman" w:hAnsi="Times New Roman" w:cs="Times New Roman"/>
        </w:rPr>
        <w:t xml:space="preserve"> им. Янки Купалы, 2025. URL: </w:t>
      </w:r>
      <w:hyperlink r:id="rId10" w:history="1">
        <w:r w:rsidRPr="009C0083">
          <w:t>https://doi.org/10.52275/0031-01122025</w:t>
        </w:r>
      </w:hyperlink>
    </w:p>
    <w:p w:rsidR="00974B38" w:rsidRPr="009C0083" w:rsidRDefault="00974B38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Пятигор Е.А. История развития неналоговых платежей как источников доходов бюджета</w:t>
      </w:r>
      <w:r w:rsidR="003733A0" w:rsidRPr="009C0083">
        <w:rPr>
          <w:rFonts w:ascii="Times New Roman" w:hAnsi="Times New Roman" w:cs="Times New Roman"/>
        </w:rPr>
        <w:t xml:space="preserve"> // Современные проблемы финансового права – 2025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</w:t>
      </w:r>
      <w:proofErr w:type="spellStart"/>
      <w:r w:rsidR="003733A0" w:rsidRPr="009C0083">
        <w:rPr>
          <w:rFonts w:ascii="Times New Roman" w:hAnsi="Times New Roman" w:cs="Times New Roman"/>
        </w:rPr>
        <w:t>ГрГУ</w:t>
      </w:r>
      <w:proofErr w:type="spellEnd"/>
      <w:r w:rsidR="003733A0" w:rsidRPr="009C0083">
        <w:rPr>
          <w:rFonts w:ascii="Times New Roman" w:hAnsi="Times New Roman" w:cs="Times New Roman"/>
        </w:rPr>
        <w:t xml:space="preserve"> им. Янки Купалы, 2025. URL: </w:t>
      </w:r>
      <w:hyperlink r:id="rId11" w:history="1">
        <w:r w:rsidR="003733A0" w:rsidRPr="009C0083">
          <w:t>https://doi.org/10.52275/0031-01122025</w:t>
        </w:r>
      </w:hyperlink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Осипова А.В. Правовая природа страховых взносов в России: история и современность   // Современные проблемы финансового права – 2025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Pr="009C0083">
        <w:rPr>
          <w:rFonts w:ascii="Times New Roman" w:hAnsi="Times New Roman" w:cs="Times New Roman"/>
        </w:rPr>
        <w:t xml:space="preserve"> :</w:t>
      </w:r>
      <w:proofErr w:type="gramEnd"/>
      <w:r w:rsidRPr="009C0083">
        <w:rPr>
          <w:rFonts w:ascii="Times New Roman" w:hAnsi="Times New Roman" w:cs="Times New Roman"/>
        </w:rPr>
        <w:t xml:space="preserve"> </w:t>
      </w:r>
      <w:proofErr w:type="spellStart"/>
      <w:r w:rsidRPr="009C0083">
        <w:rPr>
          <w:rFonts w:ascii="Times New Roman" w:hAnsi="Times New Roman" w:cs="Times New Roman"/>
        </w:rPr>
        <w:t>ГрГУ</w:t>
      </w:r>
      <w:proofErr w:type="spellEnd"/>
      <w:r w:rsidRPr="009C0083">
        <w:rPr>
          <w:rFonts w:ascii="Times New Roman" w:hAnsi="Times New Roman" w:cs="Times New Roman"/>
        </w:rPr>
        <w:t xml:space="preserve"> им. Янки Купалы, 2025. URL: </w:t>
      </w:r>
      <w:hyperlink r:id="rId12" w:history="1">
        <w:r w:rsidRPr="009C0083">
          <w:t>https://doi.org/10.52275/0031-01122025</w:t>
        </w:r>
      </w:hyperlink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Осипова А. В. История возникновения и развития законодательства о страховых взносах</w:t>
      </w:r>
      <w:r w:rsidR="009C0083">
        <w:rPr>
          <w:rFonts w:ascii="Times New Roman" w:hAnsi="Times New Roman" w:cs="Times New Roman"/>
        </w:rPr>
        <w:t xml:space="preserve"> </w:t>
      </w:r>
      <w:r w:rsidRPr="009C0083">
        <w:rPr>
          <w:rFonts w:ascii="Times New Roman" w:hAnsi="Times New Roman" w:cs="Times New Roman"/>
        </w:rPr>
        <w:t>в Российской Федерации // Публично-правовое обозрение. 2025. №2. С. 35-42.</w:t>
      </w:r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Осипова А.В. Эволюция научных взглядов на правовую природу страховых взносов в РФ // Вестник ВГУ. Серия: Право. 2025. № 3. С. 215-223.</w:t>
      </w:r>
    </w:p>
    <w:p w:rsidR="003733A0" w:rsidRPr="009C0083" w:rsidRDefault="00974B38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>Петров А.Э. Соотношение публичного финансового контроля и прокурорского надзора в России</w:t>
      </w:r>
      <w:r w:rsidR="003733A0" w:rsidRPr="009C0083">
        <w:rPr>
          <w:rFonts w:ascii="Times New Roman" w:hAnsi="Times New Roman" w:cs="Times New Roman"/>
        </w:rPr>
        <w:t xml:space="preserve"> // Современные проблемы финансового права – 2025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</w:t>
      </w:r>
      <w:proofErr w:type="spellStart"/>
      <w:r w:rsidR="003733A0" w:rsidRPr="009C0083">
        <w:rPr>
          <w:rFonts w:ascii="Times New Roman" w:hAnsi="Times New Roman" w:cs="Times New Roman"/>
        </w:rPr>
        <w:t>ГрГУ</w:t>
      </w:r>
      <w:proofErr w:type="spellEnd"/>
      <w:r w:rsidR="003733A0" w:rsidRPr="009C0083">
        <w:rPr>
          <w:rFonts w:ascii="Times New Roman" w:hAnsi="Times New Roman" w:cs="Times New Roman"/>
        </w:rPr>
        <w:t xml:space="preserve"> им. Янки Купалы, 2025. URL: </w:t>
      </w:r>
      <w:hyperlink r:id="rId13" w:history="1">
        <w:r w:rsidR="003733A0" w:rsidRPr="009C0083">
          <w:t>https://doi.org/10.52275/0031-01122025</w:t>
        </w:r>
      </w:hyperlink>
    </w:p>
    <w:p w:rsidR="00397526" w:rsidRPr="009C0083" w:rsidRDefault="00397526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Серпухова К. Правовой статус </w:t>
      </w:r>
      <w:proofErr w:type="spellStart"/>
      <w:r w:rsidRPr="009C0083">
        <w:rPr>
          <w:rFonts w:ascii="Times New Roman" w:hAnsi="Times New Roman" w:cs="Times New Roman"/>
        </w:rPr>
        <w:t>криптовалют</w:t>
      </w:r>
      <w:proofErr w:type="spellEnd"/>
      <w:r w:rsidRPr="009C0083">
        <w:rPr>
          <w:rFonts w:ascii="Times New Roman" w:hAnsi="Times New Roman" w:cs="Times New Roman"/>
        </w:rPr>
        <w:t xml:space="preserve"> и налоговые последствия операций с ними // Студенты в правовой науке: сб. науч. работ студентов по результатам студенческой  научной сессии </w:t>
      </w:r>
      <w:proofErr w:type="spellStart"/>
      <w:r w:rsidRPr="009C0083">
        <w:rPr>
          <w:rFonts w:ascii="Times New Roman" w:hAnsi="Times New Roman" w:cs="Times New Roman"/>
        </w:rPr>
        <w:t>юрид</w:t>
      </w:r>
      <w:proofErr w:type="spellEnd"/>
      <w:r w:rsidRPr="009C0083">
        <w:rPr>
          <w:rFonts w:ascii="Times New Roman" w:hAnsi="Times New Roman" w:cs="Times New Roman"/>
        </w:rPr>
        <w:t>. факультета ВГУ (</w:t>
      </w:r>
      <w:proofErr w:type="gramStart"/>
      <w:r w:rsidRPr="009C0083">
        <w:rPr>
          <w:rFonts w:ascii="Times New Roman" w:hAnsi="Times New Roman" w:cs="Times New Roman"/>
        </w:rPr>
        <w:t>принята</w:t>
      </w:r>
      <w:proofErr w:type="gramEnd"/>
      <w:r w:rsidRPr="009C0083">
        <w:rPr>
          <w:rFonts w:ascii="Times New Roman" w:hAnsi="Times New Roman" w:cs="Times New Roman"/>
        </w:rPr>
        <w:t xml:space="preserve"> к публикации)</w:t>
      </w:r>
    </w:p>
    <w:p w:rsidR="003733A0" w:rsidRPr="009C0083" w:rsidRDefault="00974B38" w:rsidP="008841DC">
      <w:pPr>
        <w:ind w:right="-992"/>
        <w:jc w:val="both"/>
        <w:rPr>
          <w:rFonts w:ascii="Times New Roman" w:hAnsi="Times New Roman" w:cs="Times New Roman"/>
        </w:rPr>
      </w:pPr>
      <w:r w:rsidRPr="009C0083">
        <w:rPr>
          <w:rFonts w:ascii="Times New Roman" w:hAnsi="Times New Roman" w:cs="Times New Roman"/>
        </w:rPr>
        <w:t xml:space="preserve">Трофимова Д. С. </w:t>
      </w:r>
      <w:proofErr w:type="spellStart"/>
      <w:r w:rsidRPr="009C0083">
        <w:rPr>
          <w:rFonts w:ascii="Times New Roman" w:hAnsi="Times New Roman" w:cs="Times New Roman"/>
        </w:rPr>
        <w:t>Цифровизация</w:t>
      </w:r>
      <w:proofErr w:type="spellEnd"/>
      <w:r w:rsidRPr="009C0083">
        <w:rPr>
          <w:rFonts w:ascii="Times New Roman" w:hAnsi="Times New Roman" w:cs="Times New Roman"/>
        </w:rPr>
        <w:t xml:space="preserve"> налогового администрирования </w:t>
      </w:r>
      <w:r w:rsidR="003733A0" w:rsidRPr="009C0083">
        <w:rPr>
          <w:rFonts w:ascii="Times New Roman" w:hAnsi="Times New Roman" w:cs="Times New Roman"/>
        </w:rPr>
        <w:t xml:space="preserve"> // Современные проблемы финансового права – 2025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сборник научных статей / Учреждение образования «Гродненский государственный университет имени Янки Купалы» ; редколлегия: Л. Я. Абрамчик (гл. ред.) [и др.]. – Гродно</w:t>
      </w:r>
      <w:proofErr w:type="gramStart"/>
      <w:r w:rsidR="003733A0" w:rsidRPr="009C0083">
        <w:rPr>
          <w:rFonts w:ascii="Times New Roman" w:hAnsi="Times New Roman" w:cs="Times New Roman"/>
        </w:rPr>
        <w:t xml:space="preserve"> :</w:t>
      </w:r>
      <w:proofErr w:type="gramEnd"/>
      <w:r w:rsidR="003733A0" w:rsidRPr="009C0083">
        <w:rPr>
          <w:rFonts w:ascii="Times New Roman" w:hAnsi="Times New Roman" w:cs="Times New Roman"/>
        </w:rPr>
        <w:t xml:space="preserve"> </w:t>
      </w:r>
      <w:proofErr w:type="spellStart"/>
      <w:r w:rsidR="003733A0" w:rsidRPr="009C0083">
        <w:rPr>
          <w:rFonts w:ascii="Times New Roman" w:hAnsi="Times New Roman" w:cs="Times New Roman"/>
        </w:rPr>
        <w:t>ГрГУ</w:t>
      </w:r>
      <w:proofErr w:type="spellEnd"/>
      <w:r w:rsidR="003733A0" w:rsidRPr="009C0083">
        <w:rPr>
          <w:rFonts w:ascii="Times New Roman" w:hAnsi="Times New Roman" w:cs="Times New Roman"/>
        </w:rPr>
        <w:t xml:space="preserve"> им. Янки Купалы, 2025. URL: </w:t>
      </w:r>
      <w:hyperlink r:id="rId14" w:history="1">
        <w:r w:rsidR="003733A0" w:rsidRPr="009C0083">
          <w:t>https://doi.org/10.52275/0031-01122025</w:t>
        </w:r>
      </w:hyperlink>
    </w:p>
    <w:p w:rsidR="008841DC" w:rsidRDefault="008841DC" w:rsidP="00540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1DC" w:rsidRDefault="008841DC" w:rsidP="00540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14B" w:rsidRPr="0054014B" w:rsidRDefault="0054014B" w:rsidP="00540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Международная деятельность кафедры:</w:t>
      </w:r>
    </w:p>
    <w:p w:rsidR="0054014B" w:rsidRPr="0054014B" w:rsidRDefault="0054014B" w:rsidP="00540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14B" w:rsidRPr="0054014B" w:rsidRDefault="0054014B" w:rsidP="008841DC">
      <w:pPr>
        <w:ind w:right="-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Кафедра финансового права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ВГУ </w:t>
      </w: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в рамках установившегося сотрудничества с Гродненским государственным университетом им. Я. Купалы (Беларусь) явилась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соорганизатором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 XVIII  Международного научного семинара студентов, магистрантов и аспирантов «СОВРЕМЕННЫЕ ПРОБЛЕМЫ ФИНАНСОВОГО ПРАВА» (Беларусь, г. Гродно, 21 мая 2025 года)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проводимого с применением видеоконференцсвязи </w:t>
      </w: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с участием студентов, магистрантов и преподавателей ВГУ. </w:t>
      </w:r>
    </w:p>
    <w:p w:rsidR="0054014B" w:rsidRPr="0054014B" w:rsidRDefault="0054014B" w:rsidP="008841DC">
      <w:pPr>
        <w:ind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14B">
        <w:rPr>
          <w:rFonts w:ascii="Times New Roman" w:eastAsia="Calibri" w:hAnsi="Times New Roman" w:cs="Times New Roman"/>
          <w:b/>
          <w:sz w:val="28"/>
          <w:szCs w:val="28"/>
        </w:rPr>
        <w:t>Издания на базе кафедры:</w:t>
      </w:r>
    </w:p>
    <w:p w:rsidR="0054014B" w:rsidRDefault="0054014B" w:rsidP="008841DC">
      <w:pPr>
        <w:ind w:right="-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С 2023 года на кафедре издается </w:t>
      </w:r>
      <w:r w:rsidRPr="0054014B">
        <w:rPr>
          <w:rFonts w:ascii="Times New Roman" w:eastAsia="Calibri" w:hAnsi="Times New Roman" w:cs="Times New Roman"/>
          <w:b/>
          <w:i/>
          <w:sz w:val="28"/>
          <w:szCs w:val="28"/>
        </w:rPr>
        <w:t>журнал «Публично-правовое обозрение</w:t>
      </w:r>
      <w:r w:rsidRPr="0054014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4014B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 2949-4400) гл. редактор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д.ю.н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., проф. М.В.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Сенцова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; зам. главного редактора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д.ю.н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Красюков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54014B">
        <w:rPr>
          <w:rFonts w:ascii="Times New Roman" w:eastAsia="Calibri" w:hAnsi="Times New Roman" w:cs="Times New Roman"/>
          <w:sz w:val="28"/>
          <w:szCs w:val="28"/>
        </w:rPr>
        <w:t>д.ю.н</w:t>
      </w:r>
      <w:proofErr w:type="spellEnd"/>
      <w:r w:rsidRPr="0054014B">
        <w:rPr>
          <w:rFonts w:ascii="Times New Roman" w:eastAsia="Calibri" w:hAnsi="Times New Roman" w:cs="Times New Roman"/>
          <w:sz w:val="28"/>
          <w:szCs w:val="28"/>
        </w:rPr>
        <w:t>. Пауль А.Г.; ответственный редактор Обухова М.Б.</w:t>
      </w:r>
    </w:p>
    <w:p w:rsidR="0054014B" w:rsidRPr="0054014B" w:rsidRDefault="0054014B" w:rsidP="008841DC">
      <w:pPr>
        <w:ind w:right="-85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Выходят 4 номера в год и публикуются на сайте кафедры.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5401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15" w:history="1">
        <w:r w:rsidRPr="00182E25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https://law.vsu.ru/structure/finance/</w:t>
        </w:r>
      </w:hyperlink>
      <w:r w:rsidRPr="005401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974B38" w:rsidRPr="0054014B" w:rsidRDefault="00974B38" w:rsidP="009C0083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974B38" w:rsidRPr="0054014B" w:rsidRDefault="00974B38" w:rsidP="009C0083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974B38" w:rsidRPr="0054014B" w:rsidRDefault="00974B38" w:rsidP="009C0083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974B38" w:rsidRPr="0054014B" w:rsidRDefault="00974B38" w:rsidP="009C0083">
      <w:pPr>
        <w:spacing w:after="0" w:line="360" w:lineRule="auto"/>
        <w:rPr>
          <w:rFonts w:ascii="Times New Roman" w:hAnsi="Times New Roman" w:cs="Times New Roman"/>
          <w:lang w:val="en-US"/>
        </w:rPr>
      </w:pPr>
    </w:p>
    <w:sectPr w:rsidR="00974B38" w:rsidRPr="0054014B" w:rsidSect="002D5AE9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9D1"/>
    <w:multiLevelType w:val="hybridMultilevel"/>
    <w:tmpl w:val="DB78384C"/>
    <w:lvl w:ilvl="0" w:tplc="49FCD0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677F1"/>
    <w:multiLevelType w:val="hybridMultilevel"/>
    <w:tmpl w:val="2268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B5F8B"/>
    <w:multiLevelType w:val="hybridMultilevel"/>
    <w:tmpl w:val="9232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5487C"/>
    <w:multiLevelType w:val="hybridMultilevel"/>
    <w:tmpl w:val="D78A4D2A"/>
    <w:lvl w:ilvl="0" w:tplc="993CF8A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C21F3"/>
    <w:multiLevelType w:val="hybridMultilevel"/>
    <w:tmpl w:val="42E8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75E45"/>
    <w:multiLevelType w:val="hybridMultilevel"/>
    <w:tmpl w:val="DEDC3548"/>
    <w:lvl w:ilvl="0" w:tplc="695EB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40B65"/>
    <w:multiLevelType w:val="hybridMultilevel"/>
    <w:tmpl w:val="DB78384C"/>
    <w:lvl w:ilvl="0" w:tplc="49FCD0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537CF8"/>
    <w:multiLevelType w:val="hybridMultilevel"/>
    <w:tmpl w:val="C23A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F7BAD"/>
    <w:multiLevelType w:val="hybridMultilevel"/>
    <w:tmpl w:val="C16C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474C5"/>
    <w:multiLevelType w:val="hybridMultilevel"/>
    <w:tmpl w:val="F7227A4E"/>
    <w:lvl w:ilvl="0" w:tplc="8506B164">
      <w:start w:val="1"/>
      <w:numFmt w:val="decimal"/>
      <w:lvlText w:val="%1)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4C9B8">
      <w:start w:val="1"/>
      <w:numFmt w:val="bullet"/>
      <w:lvlText w:val="-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2D282">
      <w:start w:val="1"/>
      <w:numFmt w:val="bullet"/>
      <w:lvlText w:val="▪"/>
      <w:lvlJc w:val="left"/>
      <w:pPr>
        <w:ind w:left="1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EE22C">
      <w:start w:val="1"/>
      <w:numFmt w:val="bullet"/>
      <w:lvlText w:val="•"/>
      <w:lvlJc w:val="left"/>
      <w:pPr>
        <w:ind w:left="2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64482">
      <w:start w:val="1"/>
      <w:numFmt w:val="bullet"/>
      <w:lvlText w:val="o"/>
      <w:lvlJc w:val="left"/>
      <w:pPr>
        <w:ind w:left="2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18F2">
      <w:start w:val="1"/>
      <w:numFmt w:val="bullet"/>
      <w:lvlText w:val="▪"/>
      <w:lvlJc w:val="left"/>
      <w:pPr>
        <w:ind w:left="3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0B104">
      <w:start w:val="1"/>
      <w:numFmt w:val="bullet"/>
      <w:lvlText w:val="•"/>
      <w:lvlJc w:val="left"/>
      <w:pPr>
        <w:ind w:left="4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4263C">
      <w:start w:val="1"/>
      <w:numFmt w:val="bullet"/>
      <w:lvlText w:val="o"/>
      <w:lvlJc w:val="left"/>
      <w:pPr>
        <w:ind w:left="49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4B514">
      <w:start w:val="1"/>
      <w:numFmt w:val="bullet"/>
      <w:lvlText w:val="▪"/>
      <w:lvlJc w:val="left"/>
      <w:pPr>
        <w:ind w:left="56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350E2B"/>
    <w:multiLevelType w:val="hybridMultilevel"/>
    <w:tmpl w:val="5AB67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71"/>
    <w:rsid w:val="00000D04"/>
    <w:rsid w:val="00037333"/>
    <w:rsid w:val="00293686"/>
    <w:rsid w:val="002B5F7E"/>
    <w:rsid w:val="002D5AE9"/>
    <w:rsid w:val="003053B9"/>
    <w:rsid w:val="003733A0"/>
    <w:rsid w:val="00397526"/>
    <w:rsid w:val="003D2F62"/>
    <w:rsid w:val="003D39C2"/>
    <w:rsid w:val="004E5E3F"/>
    <w:rsid w:val="0054014B"/>
    <w:rsid w:val="00550977"/>
    <w:rsid w:val="005C6197"/>
    <w:rsid w:val="005F7C39"/>
    <w:rsid w:val="00606EA3"/>
    <w:rsid w:val="006C0533"/>
    <w:rsid w:val="008841DC"/>
    <w:rsid w:val="009214EA"/>
    <w:rsid w:val="00924AAC"/>
    <w:rsid w:val="00945EC4"/>
    <w:rsid w:val="00974B38"/>
    <w:rsid w:val="009A7CE9"/>
    <w:rsid w:val="009B2D12"/>
    <w:rsid w:val="009C0083"/>
    <w:rsid w:val="00BA76AB"/>
    <w:rsid w:val="00C2678E"/>
    <w:rsid w:val="00C935B1"/>
    <w:rsid w:val="00E527E2"/>
    <w:rsid w:val="00E93CBC"/>
    <w:rsid w:val="00F40841"/>
    <w:rsid w:val="00F94571"/>
    <w:rsid w:val="00FE68EF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5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74B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4B3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C6197"/>
    <w:pPr>
      <w:spacing w:after="200" w:line="276" w:lineRule="auto"/>
      <w:ind w:left="720"/>
      <w:contextualSpacing/>
    </w:pPr>
  </w:style>
  <w:style w:type="paragraph" w:customStyle="1" w:styleId="1">
    <w:name w:val="Текст1"/>
    <w:basedOn w:val="a"/>
    <w:rsid w:val="005F7C3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5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74B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4B3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C6197"/>
    <w:pPr>
      <w:spacing w:after="200" w:line="276" w:lineRule="auto"/>
      <w:ind w:left="720"/>
      <w:contextualSpacing/>
    </w:pPr>
  </w:style>
  <w:style w:type="paragraph" w:customStyle="1" w:styleId="1">
    <w:name w:val="Текст1"/>
    <w:basedOn w:val="a"/>
    <w:rsid w:val="005F7C3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vsu.ru/pfirc/books/index.html" TargetMode="External"/><Relationship Id="rId13" Type="http://schemas.openxmlformats.org/officeDocument/2006/relationships/hyperlink" Target="https://doi.org/10.52275/0031-0112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vsu.ru/structure/finance/" TargetMode="External"/><Relationship Id="rId12" Type="http://schemas.openxmlformats.org/officeDocument/2006/relationships/hyperlink" Target="https://doi.org/10.52275/0031-0112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doi.org/10.52275/0031-0112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w.vsu.ru/structure/finance/" TargetMode="External"/><Relationship Id="rId10" Type="http://schemas.openxmlformats.org/officeDocument/2006/relationships/hyperlink" Target="https://doi.org/10.52275/0031-0112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2275/0031-01122025" TargetMode="External"/><Relationship Id="rId14" Type="http://schemas.openxmlformats.org/officeDocument/2006/relationships/hyperlink" Target="https://doi.org/10.52275/0031-0112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dcterms:created xsi:type="dcterms:W3CDTF">2026-04-11T22:17:00Z</dcterms:created>
  <dcterms:modified xsi:type="dcterms:W3CDTF">2026-04-12T20:31:00Z</dcterms:modified>
</cp:coreProperties>
</file>